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924" w:rsidRDefault="00FA34B0">
      <w:r>
        <w:rPr>
          <w:noProof/>
        </w:rPr>
        <w:drawing>
          <wp:inline distT="0" distB="0" distL="0" distR="0">
            <wp:extent cx="6299835" cy="8662145"/>
            <wp:effectExtent l="19050" t="0" r="5715" b="0"/>
            <wp:docPr id="1" name="Рисунок 1" descr="C:\Users\user\Desktop\2023-1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11-09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86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8FE" w:rsidRDefault="004178FE"/>
    <w:p w:rsidR="004178FE" w:rsidRDefault="004178FE"/>
    <w:p w:rsidR="00FA34B0" w:rsidRDefault="00FA34B0" w:rsidP="00FA34B0">
      <w:pPr>
        <w:jc w:val="both"/>
      </w:pPr>
    </w:p>
    <w:p w:rsidR="004178FE" w:rsidRPr="009C6AF8" w:rsidRDefault="004178FE" w:rsidP="00FA34B0">
      <w:pPr>
        <w:jc w:val="both"/>
        <w:rPr>
          <w:b/>
        </w:rPr>
      </w:pPr>
      <w:r w:rsidRPr="009C6AF8">
        <w:rPr>
          <w:b/>
        </w:rPr>
        <w:lastRenderedPageBreak/>
        <w:t>Нормативными правовыми актами международного уровня: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23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6">
        <w:r w:rsidRPr="009C6AF8">
          <w:rPr>
            <w:rFonts w:ascii="Times New Roman" w:hAnsi="Times New Roman"/>
            <w:sz w:val="24"/>
            <w:szCs w:val="24"/>
          </w:rPr>
          <w:t xml:space="preserve">Конвенция о правах </w:t>
        </w:r>
        <w:r w:rsidRPr="009C6AF8">
          <w:rPr>
            <w:rFonts w:ascii="Times New Roman" w:hAnsi="Times New Roman"/>
            <w:spacing w:val="2"/>
            <w:sz w:val="24"/>
            <w:szCs w:val="24"/>
          </w:rPr>
          <w:t>ребенка</w:t>
        </w:r>
      </w:hyperlink>
      <w:r w:rsidRPr="009C6AF8">
        <w:rPr>
          <w:rFonts w:ascii="Times New Roman" w:hAnsi="Times New Roman"/>
          <w:spacing w:val="2"/>
          <w:sz w:val="24"/>
          <w:szCs w:val="24"/>
        </w:rPr>
        <w:t xml:space="preserve">, </w:t>
      </w:r>
      <w:r w:rsidRPr="009C6AF8">
        <w:rPr>
          <w:rFonts w:ascii="Times New Roman" w:hAnsi="Times New Roman"/>
          <w:sz w:val="24"/>
          <w:szCs w:val="24"/>
        </w:rPr>
        <w:t xml:space="preserve">одобренная Генеральной Ассамблеей ООН 20 ноября </w:t>
      </w:r>
      <w:r w:rsidRPr="009C6AF8">
        <w:rPr>
          <w:rFonts w:ascii="Times New Roman" w:hAnsi="Times New Roman"/>
          <w:spacing w:val="-16"/>
          <w:sz w:val="24"/>
          <w:szCs w:val="24"/>
        </w:rPr>
        <w:t>1989</w:t>
      </w:r>
    </w:p>
    <w:p w:rsidR="004178FE" w:rsidRPr="009C6AF8" w:rsidRDefault="004178FE" w:rsidP="004178FE">
      <w:pPr>
        <w:pStyle w:val="a5"/>
        <w:widowControl w:val="0"/>
        <w:tabs>
          <w:tab w:val="left" w:pos="479"/>
        </w:tabs>
        <w:autoSpaceDE w:val="0"/>
        <w:autoSpaceDN w:val="0"/>
        <w:spacing w:before="28" w:after="0" w:line="223" w:lineRule="auto"/>
        <w:ind w:left="0"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г., ратифицированной </w:t>
      </w:r>
      <w:hyperlink r:id="rId7">
        <w:r w:rsidRPr="009C6AF8">
          <w:rPr>
            <w:rFonts w:ascii="Times New Roman" w:hAnsi="Times New Roman"/>
            <w:sz w:val="24"/>
            <w:szCs w:val="24"/>
          </w:rPr>
          <w:t xml:space="preserve">Постановлением </w:t>
        </w:r>
        <w:proofErr w:type="gramStart"/>
        <w:r w:rsidRPr="009C6AF8">
          <w:rPr>
            <w:rFonts w:ascii="Times New Roman" w:hAnsi="Times New Roman"/>
            <w:sz w:val="24"/>
            <w:szCs w:val="24"/>
          </w:rPr>
          <w:t>ВС</w:t>
        </w:r>
        <w:proofErr w:type="gramEnd"/>
        <w:r w:rsidRPr="009C6AF8">
          <w:rPr>
            <w:rFonts w:ascii="Times New Roman" w:hAnsi="Times New Roman"/>
            <w:sz w:val="24"/>
            <w:szCs w:val="24"/>
          </w:rPr>
          <w:t xml:space="preserve"> СССР от 13 июня 1990 г. N </w:t>
        </w:r>
        <w:r w:rsidRPr="009C6AF8">
          <w:rPr>
            <w:rFonts w:ascii="Times New Roman" w:hAnsi="Times New Roman"/>
            <w:spacing w:val="3"/>
            <w:sz w:val="24"/>
            <w:szCs w:val="24"/>
          </w:rPr>
          <w:t>1559-</w:t>
        </w:r>
        <w:r w:rsidRPr="009C6AF8">
          <w:rPr>
            <w:rFonts w:ascii="Times New Roman" w:hAnsi="Times New Roman"/>
            <w:spacing w:val="7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1</w:t>
        </w:r>
      </w:hyperlink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right="23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Всеобщая Декларация добровольчества, принятая на XVI Всемирной </w:t>
      </w:r>
      <w:r w:rsidRPr="009C6AF8">
        <w:rPr>
          <w:rFonts w:ascii="Times New Roman" w:hAnsi="Times New Roman"/>
          <w:spacing w:val="-4"/>
          <w:sz w:val="24"/>
          <w:szCs w:val="24"/>
        </w:rPr>
        <w:t>конференции</w:t>
      </w:r>
    </w:p>
    <w:p w:rsidR="004178FE" w:rsidRPr="009C6AF8" w:rsidRDefault="004178FE" w:rsidP="004178FE">
      <w:pPr>
        <w:pStyle w:val="a5"/>
        <w:widowControl w:val="0"/>
        <w:tabs>
          <w:tab w:val="left" w:pos="479"/>
        </w:tabs>
        <w:autoSpaceDE w:val="0"/>
        <w:autoSpaceDN w:val="0"/>
        <w:spacing w:before="28" w:after="0" w:line="232" w:lineRule="auto"/>
        <w:ind w:left="0" w:right="23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Международной ассоциации добровольческих усилий </w:t>
      </w:r>
      <w:r w:rsidRPr="009C6AF8">
        <w:rPr>
          <w:rFonts w:ascii="Times New Roman" w:hAnsi="Times New Roman"/>
          <w:spacing w:val="2"/>
          <w:sz w:val="24"/>
          <w:szCs w:val="24"/>
        </w:rPr>
        <w:t xml:space="preserve">(IAVE, </w:t>
      </w:r>
      <w:r w:rsidRPr="009C6AF8">
        <w:rPr>
          <w:rFonts w:ascii="Times New Roman" w:hAnsi="Times New Roman"/>
          <w:sz w:val="24"/>
          <w:szCs w:val="24"/>
        </w:rPr>
        <w:t>Амстердам, январь, 2001 год).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2" w:after="0" w:line="223" w:lineRule="auto"/>
        <w:ind w:right="24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Резолюция Европейского парламента 2011/2088(INI) от 1 декабря 2011 г. </w:t>
      </w:r>
      <w:r w:rsidRPr="009C6AF8">
        <w:rPr>
          <w:rFonts w:ascii="Times New Roman" w:hAnsi="Times New Roman"/>
          <w:spacing w:val="-36"/>
          <w:sz w:val="24"/>
          <w:szCs w:val="24"/>
        </w:rPr>
        <w:t>"О</w:t>
      </w:r>
    </w:p>
    <w:p w:rsidR="004178FE" w:rsidRPr="009C6AF8" w:rsidRDefault="004178FE" w:rsidP="004178FE">
      <w:pPr>
        <w:pStyle w:val="a5"/>
        <w:widowControl w:val="0"/>
        <w:tabs>
          <w:tab w:val="left" w:pos="479"/>
        </w:tabs>
        <w:autoSpaceDE w:val="0"/>
        <w:autoSpaceDN w:val="0"/>
        <w:spacing w:before="32" w:after="0" w:line="223" w:lineRule="auto"/>
        <w:ind w:left="0" w:right="242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6AF8">
        <w:rPr>
          <w:rFonts w:ascii="Times New Roman" w:hAnsi="Times New Roman"/>
          <w:sz w:val="24"/>
          <w:szCs w:val="24"/>
        </w:rPr>
        <w:t>предотвращении</w:t>
      </w:r>
      <w:proofErr w:type="gramEnd"/>
      <w:r w:rsidRPr="009C6AF8">
        <w:rPr>
          <w:rFonts w:ascii="Times New Roman" w:hAnsi="Times New Roman"/>
          <w:sz w:val="24"/>
          <w:szCs w:val="24"/>
        </w:rPr>
        <w:t xml:space="preserve"> преждевременного оставления</w:t>
      </w:r>
      <w:r w:rsidRPr="009C6AF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школы".</w:t>
      </w:r>
    </w:p>
    <w:p w:rsidR="004178FE" w:rsidRPr="009C6AF8" w:rsidRDefault="004178FE" w:rsidP="004178FE">
      <w:pPr>
        <w:pStyle w:val="1"/>
        <w:spacing w:before="7"/>
        <w:jc w:val="both"/>
      </w:pPr>
      <w:bookmarkStart w:id="0" w:name="_Toc53960852"/>
      <w:bookmarkStart w:id="1" w:name="_Toc53961877"/>
      <w:bookmarkStart w:id="2" w:name="_Toc53962258"/>
      <w:bookmarkStart w:id="3" w:name="_Toc53962312"/>
      <w:bookmarkStart w:id="4" w:name="_Toc53962418"/>
      <w:r w:rsidRPr="009C6AF8">
        <w:t>Нормативными правовыми актами Российской Федерации</w:t>
      </w:r>
      <w:bookmarkEnd w:id="0"/>
      <w:bookmarkEnd w:id="1"/>
      <w:bookmarkEnd w:id="2"/>
      <w:bookmarkEnd w:id="3"/>
      <w:bookmarkEnd w:id="4"/>
      <w:r w:rsidRPr="009C6AF8">
        <w:t>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5" w:after="0" w:line="294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8">
        <w:r w:rsidRPr="009C6AF8">
          <w:rPr>
            <w:rFonts w:ascii="Times New Roman" w:hAnsi="Times New Roman"/>
            <w:sz w:val="24"/>
            <w:szCs w:val="24"/>
          </w:rPr>
          <w:t>Конституция Российской</w:t>
        </w:r>
        <w:r w:rsidRPr="009C6AF8">
          <w:rPr>
            <w:rFonts w:ascii="Times New Roman" w:hAnsi="Times New Roman"/>
            <w:spacing w:val="10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Федерации</w:t>
        </w:r>
      </w:hyperlink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3" w:after="0" w:line="223" w:lineRule="auto"/>
        <w:ind w:right="234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9">
        <w:r w:rsidRPr="009C6AF8">
          <w:rPr>
            <w:rFonts w:ascii="Times New Roman" w:hAnsi="Times New Roman"/>
            <w:sz w:val="24"/>
            <w:szCs w:val="24"/>
          </w:rPr>
          <w:t xml:space="preserve">Федеральный закон от 29 декабря 2012 г. N </w:t>
        </w:r>
        <w:r w:rsidRPr="009C6AF8">
          <w:rPr>
            <w:rFonts w:ascii="Times New Roman" w:hAnsi="Times New Roman"/>
            <w:spacing w:val="3"/>
            <w:sz w:val="24"/>
            <w:szCs w:val="24"/>
          </w:rPr>
          <w:t xml:space="preserve">273-ФЗ </w:t>
        </w:r>
        <w:r w:rsidRPr="009C6AF8">
          <w:rPr>
            <w:rFonts w:ascii="Times New Roman" w:hAnsi="Times New Roman"/>
            <w:sz w:val="24"/>
            <w:szCs w:val="24"/>
          </w:rPr>
          <w:t xml:space="preserve">"Об образовании в </w:t>
        </w:r>
        <w:r w:rsidRPr="009C6AF8">
          <w:rPr>
            <w:rFonts w:ascii="Times New Roman" w:hAnsi="Times New Roman"/>
            <w:spacing w:val="-6"/>
            <w:sz w:val="24"/>
            <w:szCs w:val="24"/>
          </w:rPr>
          <w:t>Российской</w:t>
        </w:r>
      </w:hyperlink>
      <w:hyperlink r:id="rId10">
        <w:r w:rsidRPr="009C6AF8">
          <w:rPr>
            <w:rFonts w:ascii="Times New Roman" w:hAnsi="Times New Roman"/>
            <w:spacing w:val="-6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Федерации"</w:t>
        </w:r>
      </w:hyperlink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right="22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Стратегия развития волонтерского движения в России, утвержденная на </w:t>
      </w:r>
      <w:r w:rsidRPr="009C6AF8">
        <w:rPr>
          <w:rFonts w:ascii="Times New Roman" w:hAnsi="Times New Roman"/>
          <w:spacing w:val="-5"/>
          <w:sz w:val="24"/>
          <w:szCs w:val="24"/>
        </w:rPr>
        <w:t xml:space="preserve">заседании </w:t>
      </w:r>
      <w:r w:rsidRPr="009C6AF8">
        <w:rPr>
          <w:rFonts w:ascii="Times New Roman" w:hAnsi="Times New Roman"/>
          <w:sz w:val="24"/>
          <w:szCs w:val="24"/>
        </w:rPr>
        <w:t>Комитета Государственной Думы Российской Федерации по делам молодежи (протокол N 45 от 14 мая 2010</w:t>
      </w:r>
      <w:r w:rsidRPr="009C6AF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г.).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0" w:after="0" w:line="230" w:lineRule="auto"/>
        <w:ind w:right="238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11">
        <w:r w:rsidRPr="009C6AF8">
          <w:rPr>
            <w:rFonts w:ascii="Times New Roman" w:hAnsi="Times New Roman"/>
            <w:sz w:val="24"/>
            <w:szCs w:val="24"/>
          </w:rPr>
          <w:t xml:space="preserve">Основы государственной молодежной политики Российской Федерации на период  </w:t>
        </w:r>
        <w:r w:rsidRPr="009C6AF8">
          <w:rPr>
            <w:rFonts w:ascii="Times New Roman" w:hAnsi="Times New Roman"/>
            <w:spacing w:val="-29"/>
            <w:sz w:val="24"/>
            <w:szCs w:val="24"/>
          </w:rPr>
          <w:t>до</w:t>
        </w:r>
      </w:hyperlink>
      <w:hyperlink r:id="rId12">
        <w:r w:rsidRPr="009C6AF8">
          <w:rPr>
            <w:rFonts w:ascii="Times New Roman" w:hAnsi="Times New Roman"/>
            <w:spacing w:val="-29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2025 года</w:t>
        </w:r>
      </w:hyperlink>
      <w:r w:rsidRPr="009C6AF8">
        <w:rPr>
          <w:rFonts w:ascii="Times New Roman" w:hAnsi="Times New Roman"/>
          <w:sz w:val="24"/>
          <w:szCs w:val="24"/>
        </w:rPr>
        <w:t xml:space="preserve">, утвержденные </w:t>
      </w:r>
      <w:hyperlink r:id="rId13">
        <w:r w:rsidRPr="009C6AF8">
          <w:rPr>
            <w:rFonts w:ascii="Times New Roman" w:hAnsi="Times New Roman"/>
            <w:sz w:val="24"/>
            <w:szCs w:val="24"/>
          </w:rPr>
          <w:t>распоряжением Правительства Российской Федерации от 29</w:t>
        </w:r>
      </w:hyperlink>
      <w:hyperlink r:id="rId14">
        <w:r w:rsidRPr="009C6AF8">
          <w:rPr>
            <w:rFonts w:ascii="Times New Roman" w:hAnsi="Times New Roman"/>
            <w:sz w:val="24"/>
            <w:szCs w:val="24"/>
          </w:rPr>
          <w:t xml:space="preserve"> ноября 2014 г. N</w:t>
        </w:r>
        <w:r w:rsidRPr="009C6AF8">
          <w:rPr>
            <w:rFonts w:ascii="Times New Roman" w:hAnsi="Times New Roman"/>
            <w:spacing w:val="14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2403-р</w:t>
        </w:r>
      </w:hyperlink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28" w:after="0" w:line="232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15">
        <w:r w:rsidRPr="009C6AF8">
          <w:rPr>
            <w:rFonts w:ascii="Times New Roman" w:hAnsi="Times New Roman"/>
            <w:sz w:val="24"/>
            <w:szCs w:val="24"/>
          </w:rPr>
          <w:t xml:space="preserve">Стратегия  развития  воспитания  в  Российской  Федерации  до  2025   </w:t>
        </w:r>
        <w:r w:rsidRPr="009C6AF8">
          <w:rPr>
            <w:rFonts w:ascii="Times New Roman" w:hAnsi="Times New Roman"/>
            <w:spacing w:val="-16"/>
            <w:sz w:val="24"/>
            <w:szCs w:val="24"/>
          </w:rPr>
          <w:t>года</w:t>
        </w:r>
      </w:hyperlink>
      <w:r w:rsidRPr="009C6AF8">
        <w:rPr>
          <w:rFonts w:ascii="Times New Roman" w:hAnsi="Times New Roman"/>
          <w:spacing w:val="-16"/>
          <w:sz w:val="24"/>
          <w:szCs w:val="24"/>
        </w:rPr>
        <w:t xml:space="preserve">  </w:t>
      </w:r>
      <w:r w:rsidRPr="009C6AF8">
        <w:rPr>
          <w:rFonts w:ascii="Times New Roman" w:hAnsi="Times New Roman"/>
          <w:sz w:val="24"/>
          <w:szCs w:val="24"/>
        </w:rPr>
        <w:t xml:space="preserve">(утвержденная </w:t>
      </w:r>
      <w:hyperlink r:id="rId16">
        <w:r w:rsidRPr="009C6AF8">
          <w:rPr>
            <w:rFonts w:ascii="Times New Roman" w:hAnsi="Times New Roman"/>
            <w:sz w:val="24"/>
            <w:szCs w:val="24"/>
          </w:rPr>
          <w:t>распоряжением Правительства Российской Федерации от 29 мая 2015 г.</w:t>
        </w:r>
      </w:hyperlink>
      <w:r w:rsidRPr="009C6AF8">
        <w:rPr>
          <w:rFonts w:ascii="Times New Roman" w:hAnsi="Times New Roman"/>
          <w:sz w:val="24"/>
          <w:szCs w:val="24"/>
        </w:rPr>
        <w:t xml:space="preserve">  </w:t>
      </w:r>
      <w:hyperlink r:id="rId17">
        <w:r w:rsidRPr="009C6AF8">
          <w:rPr>
            <w:rFonts w:ascii="Times New Roman" w:hAnsi="Times New Roman"/>
            <w:sz w:val="24"/>
            <w:szCs w:val="24"/>
          </w:rPr>
          <w:t xml:space="preserve"> N</w:t>
        </w:r>
        <w:r w:rsidRPr="009C6AF8">
          <w:rPr>
            <w:rFonts w:ascii="Times New Roman" w:hAnsi="Times New Roman"/>
            <w:spacing w:val="3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996-р</w:t>
        </w:r>
      </w:hyperlink>
      <w:r w:rsidRPr="009C6AF8">
        <w:rPr>
          <w:rFonts w:ascii="Times New Roman" w:hAnsi="Times New Roman"/>
          <w:sz w:val="24"/>
          <w:szCs w:val="24"/>
        </w:rPr>
        <w:t>).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9" w:after="0" w:line="294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18">
        <w:r w:rsidRPr="009C6AF8">
          <w:rPr>
            <w:rFonts w:ascii="Times New Roman" w:hAnsi="Times New Roman"/>
            <w:sz w:val="24"/>
            <w:szCs w:val="24"/>
          </w:rPr>
          <w:t>Гражданский кодекс Российской</w:t>
        </w:r>
        <w:r w:rsidRPr="009C6AF8">
          <w:rPr>
            <w:rFonts w:ascii="Times New Roman" w:hAnsi="Times New Roman"/>
            <w:spacing w:val="12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pacing w:val="2"/>
            <w:sz w:val="24"/>
            <w:szCs w:val="24"/>
          </w:rPr>
          <w:t>Федерации</w:t>
        </w:r>
      </w:hyperlink>
      <w:r w:rsidRPr="009C6AF8">
        <w:rPr>
          <w:rFonts w:ascii="Times New Roman" w:hAnsi="Times New Roman"/>
          <w:spacing w:val="2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19">
        <w:r w:rsidRPr="009C6AF8">
          <w:rPr>
            <w:rFonts w:ascii="Times New Roman" w:hAnsi="Times New Roman"/>
            <w:sz w:val="24"/>
            <w:szCs w:val="24"/>
          </w:rPr>
          <w:t>Трудовой кодекс Российской</w:t>
        </w:r>
        <w:r w:rsidRPr="009C6AF8">
          <w:rPr>
            <w:rFonts w:ascii="Times New Roman" w:hAnsi="Times New Roman"/>
            <w:spacing w:val="12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pacing w:val="2"/>
            <w:sz w:val="24"/>
            <w:szCs w:val="24"/>
          </w:rPr>
          <w:t>Федерации</w:t>
        </w:r>
      </w:hyperlink>
      <w:r w:rsidRPr="009C6AF8">
        <w:rPr>
          <w:rFonts w:ascii="Times New Roman" w:hAnsi="Times New Roman"/>
          <w:spacing w:val="2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20">
        <w:r w:rsidRPr="009C6AF8">
          <w:rPr>
            <w:rFonts w:ascii="Times New Roman" w:hAnsi="Times New Roman"/>
            <w:sz w:val="24"/>
            <w:szCs w:val="24"/>
          </w:rPr>
          <w:t xml:space="preserve">Федеральный закон от 11 августа 1995 г. N </w:t>
        </w:r>
        <w:r w:rsidRPr="009C6AF8">
          <w:rPr>
            <w:rFonts w:ascii="Times New Roman" w:hAnsi="Times New Roman"/>
            <w:spacing w:val="2"/>
            <w:sz w:val="24"/>
            <w:szCs w:val="24"/>
          </w:rPr>
          <w:t xml:space="preserve">135-ФЗ </w:t>
        </w:r>
        <w:r w:rsidRPr="009C6AF8">
          <w:rPr>
            <w:rFonts w:ascii="Times New Roman" w:hAnsi="Times New Roman"/>
            <w:sz w:val="24"/>
            <w:szCs w:val="24"/>
          </w:rPr>
          <w:t xml:space="preserve">"О благотворительной </w:t>
        </w:r>
        <w:r w:rsidRPr="009C6AF8">
          <w:rPr>
            <w:rFonts w:ascii="Times New Roman" w:hAnsi="Times New Roman"/>
            <w:spacing w:val="-5"/>
            <w:sz w:val="24"/>
            <w:szCs w:val="24"/>
          </w:rPr>
          <w:t>деятельности</w:t>
        </w:r>
      </w:hyperlink>
      <w:r w:rsidRPr="009C6AF8">
        <w:rPr>
          <w:rFonts w:ascii="Times New Roman" w:hAnsi="Times New Roman"/>
          <w:spacing w:val="-5"/>
          <w:sz w:val="24"/>
          <w:szCs w:val="24"/>
        </w:rPr>
        <w:t xml:space="preserve">   </w:t>
      </w:r>
      <w:hyperlink r:id="rId21">
        <w:r w:rsidRPr="009C6AF8">
          <w:rPr>
            <w:rFonts w:ascii="Times New Roman" w:hAnsi="Times New Roman"/>
            <w:spacing w:val="-5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и благотворительных</w:t>
        </w:r>
        <w:r w:rsidRPr="009C6AF8">
          <w:rPr>
            <w:rFonts w:ascii="Times New Roman" w:hAnsi="Times New Roman"/>
            <w:spacing w:val="12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организациях"</w:t>
        </w:r>
      </w:hyperlink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12" w:after="0" w:line="223" w:lineRule="auto"/>
        <w:ind w:right="234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22">
        <w:r w:rsidRPr="009C6AF8">
          <w:rPr>
            <w:rFonts w:ascii="Times New Roman" w:hAnsi="Times New Roman"/>
            <w:sz w:val="24"/>
            <w:szCs w:val="24"/>
          </w:rPr>
          <w:t xml:space="preserve">Федеральный закон от 19 мая 1995 г. N </w:t>
        </w:r>
        <w:r w:rsidRPr="009C6AF8">
          <w:rPr>
            <w:rFonts w:ascii="Times New Roman" w:hAnsi="Times New Roman"/>
            <w:spacing w:val="3"/>
            <w:sz w:val="24"/>
            <w:szCs w:val="24"/>
          </w:rPr>
          <w:t xml:space="preserve">82-ФЗ </w:t>
        </w:r>
        <w:r w:rsidRPr="009C6AF8">
          <w:rPr>
            <w:rFonts w:ascii="Times New Roman" w:hAnsi="Times New Roman"/>
            <w:sz w:val="24"/>
            <w:szCs w:val="24"/>
          </w:rPr>
          <w:t>"Об общественных</w:t>
        </w:r>
        <w:r w:rsidRPr="009C6AF8">
          <w:rPr>
            <w:rFonts w:ascii="Times New Roman" w:hAnsi="Times New Roman"/>
            <w:spacing w:val="7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объединениях"</w:t>
        </w:r>
      </w:hyperlink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93" w:lineRule="exact"/>
        <w:contextualSpacing w:val="0"/>
        <w:jc w:val="both"/>
        <w:rPr>
          <w:rFonts w:ascii="Times New Roman" w:hAnsi="Times New Roman"/>
          <w:sz w:val="24"/>
          <w:szCs w:val="24"/>
        </w:rPr>
      </w:pPr>
      <w:hyperlink r:id="rId23">
        <w:r w:rsidRPr="009C6AF8">
          <w:rPr>
            <w:rFonts w:ascii="Times New Roman" w:hAnsi="Times New Roman"/>
            <w:sz w:val="24"/>
            <w:szCs w:val="24"/>
          </w:rPr>
          <w:t xml:space="preserve">Федеральный закон от 12 января 1996 г. N </w:t>
        </w:r>
        <w:r w:rsidRPr="009C6AF8">
          <w:rPr>
            <w:rFonts w:ascii="Times New Roman" w:hAnsi="Times New Roman"/>
            <w:spacing w:val="3"/>
            <w:sz w:val="24"/>
            <w:szCs w:val="24"/>
          </w:rPr>
          <w:t xml:space="preserve">7-ФЗ </w:t>
        </w:r>
        <w:r w:rsidRPr="009C6AF8">
          <w:rPr>
            <w:rFonts w:ascii="Times New Roman" w:hAnsi="Times New Roman"/>
            <w:sz w:val="24"/>
            <w:szCs w:val="24"/>
          </w:rPr>
          <w:t>"О</w:t>
        </w:r>
        <w:r w:rsidRPr="009C6AF8">
          <w:rPr>
            <w:rFonts w:ascii="Times New Roman" w:hAnsi="Times New Roman"/>
            <w:spacing w:val="13"/>
            <w:sz w:val="24"/>
            <w:szCs w:val="24"/>
          </w:rPr>
          <w:t xml:space="preserve"> </w:t>
        </w:r>
        <w:r w:rsidRPr="009C6AF8">
          <w:rPr>
            <w:rFonts w:ascii="Times New Roman" w:hAnsi="Times New Roman"/>
            <w:sz w:val="24"/>
            <w:szCs w:val="24"/>
          </w:rPr>
          <w:t>некоммерческих организациях"</w:t>
        </w:r>
      </w:hyperlink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Распоряжение министерства образования Российской Федерации № Р-145 от 25 </w:t>
      </w:r>
      <w:r w:rsidRPr="009C6AF8">
        <w:rPr>
          <w:rFonts w:ascii="Times New Roman" w:hAnsi="Times New Roman"/>
          <w:spacing w:val="-11"/>
          <w:sz w:val="24"/>
          <w:szCs w:val="24"/>
        </w:rPr>
        <w:t xml:space="preserve">декабря </w:t>
      </w:r>
      <w:r w:rsidRPr="009C6AF8">
        <w:rPr>
          <w:rFonts w:ascii="Times New Roman" w:hAnsi="Times New Roman"/>
          <w:sz w:val="24"/>
          <w:szCs w:val="24"/>
        </w:rPr>
        <w:t xml:space="preserve">2019 г. </w:t>
      </w:r>
      <w:r w:rsidRPr="009C6AF8">
        <w:rPr>
          <w:rFonts w:ascii="Times New Roman" w:hAnsi="Times New Roman"/>
          <w:spacing w:val="-3"/>
          <w:sz w:val="24"/>
          <w:szCs w:val="24"/>
        </w:rPr>
        <w:t xml:space="preserve">«Об </w:t>
      </w:r>
      <w:r w:rsidRPr="009C6AF8">
        <w:rPr>
          <w:rFonts w:ascii="Times New Roman" w:hAnsi="Times New Roman"/>
          <w:sz w:val="24"/>
          <w:szCs w:val="24"/>
        </w:rPr>
        <w:t xml:space="preserve">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9C6AF8">
        <w:rPr>
          <w:rFonts w:ascii="Times New Roman" w:hAnsi="Times New Roman"/>
          <w:sz w:val="24"/>
          <w:szCs w:val="24"/>
        </w:rPr>
        <w:t>между</w:t>
      </w:r>
      <w:proofErr w:type="gramEnd"/>
      <w:r w:rsidRPr="009C6AF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обучающимися».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Письмо Министерства просвещения Российской Федерации от 04.08.2020 года «О внедрении примерной программы воспитания».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Указ Президента Российской Федерации от 2 марта 2018 г. № 94 «Об учреждении знака отличия «За наставничество». – Режим доступа: </w:t>
      </w:r>
      <w:hyperlink r:id="rId24">
        <w:r w:rsidRPr="009C6AF8">
          <w:rPr>
            <w:rFonts w:ascii="Times New Roman" w:hAnsi="Times New Roman"/>
            <w:sz w:val="24"/>
            <w:szCs w:val="24"/>
          </w:rPr>
          <w:t>https://www.garant.ru/products/ipo/prime/doc/71791182/</w:t>
        </w:r>
      </w:hyperlink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Основы государственной молодежной политики Российской Федерации на период до 2025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A6479A">
        <w:rPr>
          <w:rFonts w:ascii="Times New Roman" w:hAnsi="Times New Roman"/>
          <w:sz w:val="24"/>
          <w:szCs w:val="24"/>
        </w:rPr>
        <w:t>года, утвержденные распоряжением Правительства Российской Федерации от 29 ноября 2014 г. № 2403-Р;</w:t>
      </w:r>
    </w:p>
    <w:p w:rsidR="004178FE" w:rsidRPr="00A6479A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6479A">
        <w:rPr>
          <w:rFonts w:ascii="Times New Roman" w:hAnsi="Times New Roman"/>
          <w:sz w:val="24"/>
          <w:szCs w:val="24"/>
        </w:rPr>
        <w:t>Указ Президента РФ от 7 мая 2018 г. «О национальных целях и стратегических задачах развития Российской Федерации на период до 2024 года»</w:t>
      </w:r>
    </w:p>
    <w:p w:rsidR="004178FE" w:rsidRPr="00A6479A" w:rsidRDefault="004178FE" w:rsidP="004178FE">
      <w:pPr>
        <w:pStyle w:val="a5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3" w:after="0" w:line="235" w:lineRule="auto"/>
        <w:ind w:right="2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6479A">
        <w:rPr>
          <w:rFonts w:ascii="Times New Roman" w:hAnsi="Times New Roman"/>
          <w:sz w:val="24"/>
          <w:szCs w:val="24"/>
        </w:rPr>
        <w:t>Паспорт национального проекта «Образование», утвержденный  президиумом Совета при Президенте Российской Федерации по стратегическому развитию и национальным проектам (Протокол от 24 декабря 2018 г. № 16)</w:t>
      </w:r>
    </w:p>
    <w:p w:rsidR="004178FE" w:rsidRPr="009C6AF8" w:rsidRDefault="004178FE" w:rsidP="004178FE">
      <w:pPr>
        <w:pStyle w:val="Default"/>
        <w:tabs>
          <w:tab w:val="left" w:pos="284"/>
        </w:tabs>
        <w:jc w:val="both"/>
        <w:rPr>
          <w:b/>
          <w:color w:val="auto"/>
        </w:rPr>
      </w:pPr>
      <w:r w:rsidRPr="009C6AF8">
        <w:rPr>
          <w:b/>
          <w:color w:val="auto"/>
        </w:rPr>
        <w:t>Нормативными правовыми актами Кемеровской области-Кузбасса:</w:t>
      </w:r>
    </w:p>
    <w:p w:rsidR="004178FE" w:rsidRPr="009C6AF8" w:rsidRDefault="004178FE" w:rsidP="004178FE">
      <w:pPr>
        <w:pStyle w:val="a5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Распоряжение Губернатора Кузбасса от 08.04.2020 № 38-рг;</w:t>
      </w:r>
    </w:p>
    <w:p w:rsidR="004178FE" w:rsidRPr="009C6AF8" w:rsidRDefault="004178FE" w:rsidP="004178FE">
      <w:pPr>
        <w:pStyle w:val="a5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Приказ Министерства образования и науки Кузбасса № 782 от 17.04.2020 г.</w:t>
      </w:r>
    </w:p>
    <w:p w:rsidR="004178FE" w:rsidRPr="009C6AF8" w:rsidRDefault="004178FE" w:rsidP="004178FE">
      <w:pPr>
        <w:pStyle w:val="1"/>
        <w:spacing w:before="1"/>
      </w:pPr>
      <w:bookmarkStart w:id="5" w:name="_Toc53960853"/>
      <w:bookmarkStart w:id="6" w:name="_Toc53961878"/>
      <w:bookmarkStart w:id="7" w:name="_Toc53962259"/>
      <w:bookmarkStart w:id="8" w:name="_Toc53962313"/>
      <w:bookmarkStart w:id="9" w:name="_Toc53962419"/>
      <w:r w:rsidRPr="009C6AF8">
        <w:lastRenderedPageBreak/>
        <w:t xml:space="preserve">Нормативные правовые акты </w:t>
      </w:r>
      <w:bookmarkEnd w:id="5"/>
      <w:bookmarkEnd w:id="6"/>
      <w:bookmarkEnd w:id="7"/>
      <w:bookmarkEnd w:id="8"/>
      <w:bookmarkEnd w:id="9"/>
      <w:r w:rsidRPr="009C6AF8">
        <w:t>МБУДО «ДЮЦ г. Юрги»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9"/>
        </w:numPr>
        <w:tabs>
          <w:tab w:val="left" w:pos="826"/>
          <w:tab w:val="left" w:pos="827"/>
        </w:tabs>
        <w:autoSpaceDE w:val="0"/>
        <w:autoSpaceDN w:val="0"/>
        <w:spacing w:before="28" w:after="0" w:line="223" w:lineRule="auto"/>
        <w:ind w:right="227" w:hanging="294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Устав 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9"/>
        </w:numPr>
        <w:tabs>
          <w:tab w:val="left" w:pos="826"/>
          <w:tab w:val="left" w:pos="827"/>
        </w:tabs>
        <w:autoSpaceDE w:val="0"/>
        <w:autoSpaceDN w:val="0"/>
        <w:spacing w:before="21" w:after="0" w:line="294" w:lineRule="exact"/>
        <w:ind w:hanging="294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Положение о педагогическом</w:t>
      </w:r>
      <w:r w:rsidRPr="009C6AF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совете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9"/>
        </w:numPr>
        <w:tabs>
          <w:tab w:val="left" w:pos="826"/>
          <w:tab w:val="left" w:pos="827"/>
        </w:tabs>
        <w:autoSpaceDE w:val="0"/>
        <w:autoSpaceDN w:val="0"/>
        <w:spacing w:after="0" w:line="294" w:lineRule="exact"/>
        <w:ind w:hanging="294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Положение о методическом</w:t>
      </w:r>
      <w:r w:rsidRPr="009C6AF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совете</w:t>
      </w:r>
    </w:p>
    <w:p w:rsidR="004178FE" w:rsidRPr="009C6AF8" w:rsidRDefault="004178FE" w:rsidP="004178FE">
      <w:pPr>
        <w:autoSpaceDE w:val="0"/>
        <w:autoSpaceDN w:val="0"/>
        <w:adjustRightInd w:val="0"/>
        <w:ind w:left="-412" w:hanging="294"/>
        <w:jc w:val="both"/>
      </w:pPr>
    </w:p>
    <w:p w:rsidR="004178FE" w:rsidRPr="009C6AF8" w:rsidRDefault="004178FE" w:rsidP="004178FE">
      <w:pPr>
        <w:autoSpaceDE w:val="0"/>
        <w:autoSpaceDN w:val="0"/>
        <w:adjustRightInd w:val="0"/>
        <w:jc w:val="both"/>
      </w:pPr>
      <w:r w:rsidRPr="009C6AF8">
        <w:t xml:space="preserve"> </w:t>
      </w:r>
    </w:p>
    <w:p w:rsidR="004178FE" w:rsidRPr="009C6AF8" w:rsidRDefault="004178FE" w:rsidP="004178FE">
      <w:pPr>
        <w:ind w:left="94" w:hanging="94"/>
        <w:jc w:val="center"/>
        <w:rPr>
          <w:b/>
          <w:bCs/>
        </w:rPr>
      </w:pPr>
      <w:r w:rsidRPr="009C6AF8">
        <w:rPr>
          <w:b/>
          <w:bCs/>
        </w:rPr>
        <w:t>2. Организационные основы наставничества</w:t>
      </w:r>
    </w:p>
    <w:p w:rsidR="004178FE" w:rsidRPr="009C6AF8" w:rsidRDefault="004178FE" w:rsidP="004178FE">
      <w:pPr>
        <w:ind w:left="94" w:hanging="94"/>
        <w:jc w:val="center"/>
        <w:rPr>
          <w:b/>
        </w:rPr>
      </w:pPr>
    </w:p>
    <w:p w:rsidR="004178FE" w:rsidRPr="009C6AF8" w:rsidRDefault="004178FE" w:rsidP="004178FE">
      <w:pPr>
        <w:jc w:val="both"/>
        <w:rPr>
          <w:bCs/>
        </w:rPr>
      </w:pPr>
      <w:r w:rsidRPr="009C6AF8">
        <w:rPr>
          <w:bCs/>
        </w:rPr>
        <w:t>2.1.</w:t>
      </w:r>
      <w:r w:rsidRPr="009C6AF8">
        <w:t xml:space="preserve"> </w:t>
      </w:r>
      <w:r w:rsidRPr="009C6AF8">
        <w:rPr>
          <w:bCs/>
        </w:rPr>
        <w:t xml:space="preserve">Целевая модель наставничества в МБУДО «ДЮЦ г. Юрги» внедряется в деятельность </w:t>
      </w:r>
      <w:r w:rsidRPr="009C6AF8">
        <w:t xml:space="preserve">на основании приказа директора центра.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>2.2.</w:t>
      </w:r>
      <w:r w:rsidRPr="009C6AF8">
        <w:t xml:space="preserve"> Руководство деятельностью наставников осуществляет куратор, назначенный приказом</w:t>
      </w:r>
    </w:p>
    <w:p w:rsidR="004178FE" w:rsidRPr="009C6AF8" w:rsidRDefault="004178FE" w:rsidP="004178FE">
      <w:pPr>
        <w:jc w:val="both"/>
      </w:pPr>
      <w:r w:rsidRPr="009C6AF8">
        <w:t xml:space="preserve">директора МБУДО «ДЮЦ г. Юрги»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>2.3.</w:t>
      </w:r>
      <w:r w:rsidRPr="009C6AF8">
        <w:t xml:space="preserve"> Куратор подбирает наставников из наиболее подготовленных педагогов, обладающих высоким уровнем профессиональной подготовки, коммуникативными навыками и гибкостью в общении, имеющих опыт воспитательной и методической работы, стабильные показатели в работе, богатый жизненный опыт, способность и готовность делиться профессиональным опытом, системное представление о педагогической деятельности и работе центра. Наставник должен обладать способностями к воспитательной работе.</w:t>
      </w:r>
    </w:p>
    <w:p w:rsidR="004178FE" w:rsidRPr="009C6AF8" w:rsidRDefault="004178FE" w:rsidP="004178FE">
      <w:pPr>
        <w:ind w:left="94" w:hanging="94"/>
        <w:jc w:val="both"/>
      </w:pPr>
      <w:r w:rsidRPr="009C6AF8">
        <w:t xml:space="preserve">2.4.Наставник может иметь одновременно не более двух наставляемых или 1 группу наставляемых (не более 5 человек).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 xml:space="preserve">2.5. </w:t>
      </w:r>
      <w:r w:rsidRPr="009C6AF8">
        <w:t>Кандидатуры наставников согласовываются с директором МБУДО «ДЮЦ г</w:t>
      </w:r>
      <w:proofErr w:type="gramStart"/>
      <w:r w:rsidRPr="009C6AF8">
        <w:t>.Ю</w:t>
      </w:r>
      <w:proofErr w:type="gramEnd"/>
      <w:r w:rsidRPr="009C6AF8">
        <w:t xml:space="preserve">рги».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>2.6</w:t>
      </w:r>
      <w:r w:rsidRPr="009C6AF8">
        <w:t xml:space="preserve"> Назначение наставника производится при обоюдном согласии предполагаемого наставника и наставляемого, за которым он будет закреплен приказом директора центра с указанием срока наставничества (не более 1 года). 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>2.7.</w:t>
      </w:r>
      <w:r w:rsidRPr="009C6AF8">
        <w:t xml:space="preserve">Наставничество устанавливается над следующими категориями сотрудников образовательного учреждения: </w:t>
      </w:r>
    </w:p>
    <w:p w:rsidR="004178FE" w:rsidRPr="009C6AF8" w:rsidRDefault="004178FE" w:rsidP="004178FE">
      <w:pPr>
        <w:ind w:left="94" w:hanging="94"/>
        <w:jc w:val="both"/>
      </w:pPr>
      <w:r w:rsidRPr="009C6AF8">
        <w:t xml:space="preserve">-впервые принятыми </w:t>
      </w:r>
      <w:proofErr w:type="gramStart"/>
      <w:r w:rsidRPr="009C6AF8">
        <w:t>педагогами</w:t>
      </w:r>
      <w:proofErr w:type="gramEnd"/>
      <w:r w:rsidRPr="009C6AF8">
        <w:t xml:space="preserve"> не имеющими трудового стажа педагогической деятельности в образовательных учреждениях;</w:t>
      </w:r>
    </w:p>
    <w:p w:rsidR="004178FE" w:rsidRPr="009C6AF8" w:rsidRDefault="004178FE" w:rsidP="004178FE">
      <w:pPr>
        <w:ind w:left="94" w:hanging="94"/>
        <w:jc w:val="both"/>
      </w:pPr>
      <w:r w:rsidRPr="009C6AF8">
        <w:t>-выпускниками высших и средних специальных учебных заведений, прибывшими в образовательное учреждение по распределению (молодыми специалистами)</w:t>
      </w:r>
    </w:p>
    <w:p w:rsidR="004178FE" w:rsidRPr="009C6AF8" w:rsidRDefault="004178FE" w:rsidP="004178FE">
      <w:pPr>
        <w:jc w:val="both"/>
      </w:pPr>
      <w:r w:rsidRPr="009C6AF8">
        <w:t xml:space="preserve">-педагогами, переведенными на другую работу, если выполнение ими служебных обязанностей требует расширения и углубления профессиональных знаний и овладения новыми практическими навыками; </w:t>
      </w:r>
    </w:p>
    <w:p w:rsidR="004178FE" w:rsidRPr="009C6AF8" w:rsidRDefault="004178FE" w:rsidP="004178FE">
      <w:pPr>
        <w:ind w:left="94" w:hanging="94"/>
        <w:jc w:val="both"/>
      </w:pPr>
      <w:r w:rsidRPr="009C6AF8">
        <w:t xml:space="preserve">-педагогами, нуждающимися в дополнительной подготовке для проведения занятий в определенной группе (по определенной тематике).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>2.8.</w:t>
      </w:r>
      <w:r w:rsidRPr="009C6AF8">
        <w:t xml:space="preserve"> Замена наставника производится приказом директора учреждения в случаях: </w:t>
      </w:r>
    </w:p>
    <w:p w:rsidR="004178FE" w:rsidRPr="009C6AF8" w:rsidRDefault="004178FE" w:rsidP="004178FE">
      <w:pPr>
        <w:ind w:left="94" w:hanging="94"/>
        <w:jc w:val="both"/>
      </w:pPr>
      <w:r w:rsidRPr="009C6AF8">
        <w:t xml:space="preserve">-увольнения наставника; </w:t>
      </w:r>
    </w:p>
    <w:p w:rsidR="004178FE" w:rsidRPr="009C6AF8" w:rsidRDefault="004178FE" w:rsidP="004178FE">
      <w:pPr>
        <w:ind w:left="94" w:hanging="94"/>
        <w:jc w:val="both"/>
      </w:pPr>
      <w:r w:rsidRPr="009C6AF8">
        <w:t xml:space="preserve">-перевода на другую работу наставляемого или наставника; </w:t>
      </w:r>
    </w:p>
    <w:p w:rsidR="004178FE" w:rsidRPr="009C6AF8" w:rsidRDefault="004178FE" w:rsidP="004178FE">
      <w:pPr>
        <w:ind w:left="94" w:hanging="94"/>
        <w:jc w:val="both"/>
      </w:pPr>
      <w:r w:rsidRPr="009C6AF8">
        <w:t xml:space="preserve">-привлечения наставника к дисциплинарной ответственности; </w:t>
      </w:r>
    </w:p>
    <w:p w:rsidR="004178FE" w:rsidRPr="009C6AF8" w:rsidRDefault="004178FE" w:rsidP="004178FE">
      <w:pPr>
        <w:ind w:left="94" w:hanging="94"/>
        <w:jc w:val="both"/>
      </w:pPr>
      <w:r w:rsidRPr="009C6AF8">
        <w:t xml:space="preserve">-психологической несовместимости наставника и подшефного.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>2.9.</w:t>
      </w:r>
      <w:r w:rsidRPr="009C6AF8">
        <w:t xml:space="preserve"> Показателями оценки эффективности работы наставника является выполнение целей и</w:t>
      </w:r>
    </w:p>
    <w:p w:rsidR="004178FE" w:rsidRPr="009C6AF8" w:rsidRDefault="004178FE" w:rsidP="004178FE">
      <w:pPr>
        <w:jc w:val="both"/>
      </w:pPr>
      <w:r w:rsidRPr="009C6AF8">
        <w:t xml:space="preserve">задач молодым педагогом в период наставничества. Оценка производится на промежуточном и итоговом контроле. </w:t>
      </w:r>
    </w:p>
    <w:p w:rsidR="004178FE" w:rsidRPr="009C6AF8" w:rsidRDefault="004178FE" w:rsidP="004178FE">
      <w:pPr>
        <w:ind w:left="94" w:hanging="94"/>
        <w:jc w:val="both"/>
      </w:pPr>
      <w:r w:rsidRPr="009C6AF8">
        <w:rPr>
          <w:bCs/>
        </w:rPr>
        <w:t>2.10.</w:t>
      </w:r>
      <w:r w:rsidRPr="009C6AF8">
        <w:rPr>
          <w:b/>
        </w:rPr>
        <w:t>Руководитель образовательной организации:</w:t>
      </w:r>
      <w:r w:rsidRPr="009C6AF8">
        <w:t xml:space="preserve"> </w:t>
      </w:r>
    </w:p>
    <w:p w:rsidR="004178FE" w:rsidRPr="009C6AF8" w:rsidRDefault="004178FE" w:rsidP="004178FE">
      <w:pPr>
        <w:jc w:val="both"/>
      </w:pPr>
      <w:r w:rsidRPr="009C6AF8">
        <w:t xml:space="preserve">- осуществляет общее руководство и координацию внедрения целевой модели наставничества   в образовательной организации; </w:t>
      </w:r>
    </w:p>
    <w:p w:rsidR="004178FE" w:rsidRPr="009C6AF8" w:rsidRDefault="004178FE" w:rsidP="004178FE">
      <w:pPr>
        <w:jc w:val="both"/>
      </w:pPr>
      <w:r w:rsidRPr="009C6AF8">
        <w:t xml:space="preserve">- издает локальные акты образовательной организации о внедрении целевой модели наставничества и организации наставничества  в образовательной организации; </w:t>
      </w:r>
    </w:p>
    <w:p w:rsidR="004178FE" w:rsidRPr="009C6AF8" w:rsidRDefault="004178FE" w:rsidP="004178FE">
      <w:pPr>
        <w:jc w:val="both"/>
      </w:pPr>
      <w:r w:rsidRPr="009C6AF8">
        <w:t xml:space="preserve">- утверждает куратора реализации программ наставничества, способствует отбору наставников и наставляемых, а также утверждает их; </w:t>
      </w:r>
    </w:p>
    <w:p w:rsidR="004178FE" w:rsidRPr="009C6AF8" w:rsidRDefault="004178FE" w:rsidP="004178FE">
      <w:pPr>
        <w:rPr>
          <w:bCs/>
        </w:rPr>
      </w:pPr>
      <w:r w:rsidRPr="009C6AF8">
        <w:t>- утверждает Дорожную карту (план мероприятий) по реализации «Положения</w:t>
      </w:r>
      <w:r w:rsidRPr="009C6AF8">
        <w:rPr>
          <w:b/>
          <w:bCs/>
        </w:rPr>
        <w:t xml:space="preserve"> </w:t>
      </w:r>
      <w:r w:rsidRPr="009C6AF8">
        <w:rPr>
          <w:bCs/>
        </w:rPr>
        <w:t>«О внедрении целевой модели наставничества в МБУДО «ДЮЦ г. Юрги»</w:t>
      </w:r>
      <w:r w:rsidRPr="009C6AF8">
        <w:t xml:space="preserve">; </w:t>
      </w:r>
    </w:p>
    <w:p w:rsidR="004178FE" w:rsidRPr="009C6AF8" w:rsidRDefault="004178FE" w:rsidP="004178FE">
      <w:pPr>
        <w:jc w:val="both"/>
      </w:pPr>
      <w:r w:rsidRPr="009C6AF8">
        <w:lastRenderedPageBreak/>
        <w:t xml:space="preserve">- издает приказ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4178FE" w:rsidRPr="009C6AF8" w:rsidRDefault="004178FE" w:rsidP="004178FE">
      <w:pPr>
        <w:jc w:val="both"/>
      </w:pPr>
      <w:r w:rsidRPr="009C6AF8"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9C6AF8">
        <w:t>вебинарах</w:t>
      </w:r>
      <w:proofErr w:type="spellEnd"/>
      <w:r w:rsidRPr="009C6AF8">
        <w:t xml:space="preserve">, семинарах по проблемам наставничества и т.п.); </w:t>
      </w:r>
    </w:p>
    <w:p w:rsidR="004178FE" w:rsidRPr="009C6AF8" w:rsidRDefault="004178FE" w:rsidP="004178FE">
      <w:pPr>
        <w:jc w:val="both"/>
      </w:pPr>
      <w:r w:rsidRPr="009C6AF8"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аккумулировании и распространения лучших практик наставничества. </w:t>
      </w:r>
    </w:p>
    <w:p w:rsidR="004178FE" w:rsidRPr="009C6AF8" w:rsidRDefault="004178FE" w:rsidP="004178FE">
      <w:pPr>
        <w:jc w:val="both"/>
      </w:pPr>
      <w:r w:rsidRPr="009C6AF8">
        <w:t xml:space="preserve">2.11. </w:t>
      </w:r>
      <w:r w:rsidRPr="009C6AF8">
        <w:rPr>
          <w:b/>
        </w:rPr>
        <w:t>Куратор реализации программ наставничества</w:t>
      </w:r>
      <w:r w:rsidRPr="009C6AF8">
        <w:t xml:space="preserve">: </w:t>
      </w:r>
    </w:p>
    <w:p w:rsidR="004178FE" w:rsidRPr="009C6AF8" w:rsidRDefault="004178FE" w:rsidP="004178FE">
      <w:pPr>
        <w:jc w:val="both"/>
      </w:pPr>
      <w:r w:rsidRPr="009C6AF8">
        <w:t xml:space="preserve">- назначается руководителем образовательной организации; </w:t>
      </w:r>
    </w:p>
    <w:p w:rsidR="004178FE" w:rsidRPr="009C6AF8" w:rsidRDefault="004178FE" w:rsidP="004178FE">
      <w:pPr>
        <w:jc w:val="both"/>
      </w:pPr>
      <w:r w:rsidRPr="009C6AF8">
        <w:t xml:space="preserve"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4178FE" w:rsidRPr="009C6AF8" w:rsidRDefault="004178FE" w:rsidP="004178FE">
      <w:pPr>
        <w:jc w:val="both"/>
      </w:pPr>
      <w:r w:rsidRPr="009C6AF8">
        <w:t xml:space="preserve"> - разрабатывает Дорожную карту (план мероприятий) по реализации «Положения</w:t>
      </w:r>
      <w:r w:rsidRPr="009C6AF8">
        <w:rPr>
          <w:b/>
          <w:bCs/>
        </w:rPr>
        <w:t xml:space="preserve"> </w:t>
      </w:r>
      <w:r w:rsidRPr="009C6AF8">
        <w:rPr>
          <w:bCs/>
        </w:rPr>
        <w:t>«О внедрении целевой модели наставничества в МБУДО «ДЮЦ г. Юрги»;</w:t>
      </w:r>
      <w:r w:rsidRPr="009C6AF8">
        <w:t xml:space="preserve">  </w:t>
      </w:r>
    </w:p>
    <w:p w:rsidR="004178FE" w:rsidRPr="009C6AF8" w:rsidRDefault="004178FE" w:rsidP="004178FE">
      <w:pPr>
        <w:jc w:val="both"/>
      </w:pPr>
      <w:r w:rsidRPr="009C6AF8">
        <w:t xml:space="preserve">- совместно с секретарем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 </w:t>
      </w:r>
    </w:p>
    <w:p w:rsidR="004178FE" w:rsidRPr="009C6AF8" w:rsidRDefault="004178FE" w:rsidP="004178FE">
      <w:pPr>
        <w:jc w:val="both"/>
      </w:pPr>
      <w:r w:rsidRPr="009C6AF8">
        <w:t>- формирует банк индивидуальных/групповых программ наставничества, осуществляет описание наиболее успешного и эффективного опыта;</w:t>
      </w:r>
    </w:p>
    <w:p w:rsidR="004178FE" w:rsidRPr="009C6AF8" w:rsidRDefault="004178FE" w:rsidP="004178FE">
      <w:pPr>
        <w:jc w:val="both"/>
      </w:pPr>
      <w:r w:rsidRPr="009C6AF8">
        <w:t xml:space="preserve">- осуществляет координацию деятельности по наставничеству с  представителями муниципальной и региональной системы наставничества, с сетевыми педагогическими сообществами; </w:t>
      </w:r>
    </w:p>
    <w:p w:rsidR="004178FE" w:rsidRPr="009C6AF8" w:rsidRDefault="004178FE" w:rsidP="004178FE">
      <w:pPr>
        <w:jc w:val="both"/>
      </w:pPr>
      <w:r w:rsidRPr="009C6AF8">
        <w:t xml:space="preserve">- организует повышение уровня профессионального мастерства наставников, в том числе на </w:t>
      </w:r>
      <w:proofErr w:type="spellStart"/>
      <w:r w:rsidRPr="009C6AF8">
        <w:t>стажировочных</w:t>
      </w:r>
      <w:proofErr w:type="spellEnd"/>
      <w:r w:rsidRPr="009C6AF8">
        <w:t xml:space="preserve"> площадках и с привлечением наставников из других образовательных организаций; </w:t>
      </w:r>
    </w:p>
    <w:p w:rsidR="004178FE" w:rsidRPr="009C6AF8" w:rsidRDefault="004178FE" w:rsidP="004178FE">
      <w:pPr>
        <w:jc w:val="both"/>
      </w:pPr>
      <w:r w:rsidRPr="009C6AF8">
        <w:t>- курирует процесс разработки и реализации  индивидуальных программ наставничества;</w:t>
      </w:r>
    </w:p>
    <w:p w:rsidR="004178FE" w:rsidRPr="009C6AF8" w:rsidRDefault="004178FE" w:rsidP="004178FE">
      <w:pPr>
        <w:jc w:val="both"/>
      </w:pPr>
      <w:r w:rsidRPr="009C6AF8">
        <w:t xml:space="preserve">- осуществляет мониторинг эффективности и результативности реализации системы наставничества в ДЮЦ,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4178FE" w:rsidRPr="009C6AF8" w:rsidRDefault="004178FE" w:rsidP="004178FE">
      <w:pPr>
        <w:jc w:val="both"/>
      </w:pPr>
      <w:r w:rsidRPr="009C6AF8">
        <w:t xml:space="preserve">- фиксирует данные о количестве участников программ наставничества в формах статистического наблюдения. </w:t>
      </w:r>
    </w:p>
    <w:p w:rsidR="004178FE" w:rsidRPr="009C6AF8" w:rsidRDefault="004178FE" w:rsidP="004178FE">
      <w:pPr>
        <w:jc w:val="both"/>
      </w:pPr>
      <w:r w:rsidRPr="009C6AF8">
        <w:t>2.4.Срок осуществления наставничества устанавливается продолжительностью от шести месяцев до 3 лет в зависимости от степени профессиональной и должностной подготовки наставляемого.</w:t>
      </w:r>
    </w:p>
    <w:p w:rsidR="004178FE" w:rsidRPr="009C6AF8" w:rsidRDefault="004178FE" w:rsidP="004178FE">
      <w:pPr>
        <w:jc w:val="both"/>
      </w:pPr>
      <w:r w:rsidRPr="009C6AF8">
        <w:t>2.5. Наставник может осуществлять наставничество в отношении не более двух лиц, в отношении которых осуществляется наставничество, одновременно.</w:t>
      </w:r>
    </w:p>
    <w:p w:rsidR="004178FE" w:rsidRPr="009C6AF8" w:rsidRDefault="004178FE" w:rsidP="004178FE">
      <w:pPr>
        <w:jc w:val="both"/>
      </w:pPr>
      <w:r w:rsidRPr="009C6AF8">
        <w:t>2.6. Определение наставника осуществляется на добровольной основе с обязательным письменным согласием лица, определяемого наставником.</w:t>
      </w:r>
    </w:p>
    <w:p w:rsidR="004178FE" w:rsidRPr="009C6AF8" w:rsidRDefault="004178FE" w:rsidP="004178FE">
      <w:pPr>
        <w:jc w:val="both"/>
      </w:pPr>
      <w:r w:rsidRPr="009C6AF8">
        <w:t>2.7.Организационное сопровождение наставничества заключается: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в информационном содействии и подборе наставника;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6AF8">
        <w:rPr>
          <w:rFonts w:ascii="Times New Roman" w:hAnsi="Times New Roman"/>
          <w:sz w:val="24"/>
          <w:szCs w:val="24"/>
        </w:rPr>
        <w:t>поддержании</w:t>
      </w:r>
      <w:proofErr w:type="gramEnd"/>
      <w:r w:rsidRPr="009C6AF8">
        <w:rPr>
          <w:rFonts w:ascii="Times New Roman" w:hAnsi="Times New Roman"/>
          <w:sz w:val="24"/>
          <w:szCs w:val="24"/>
        </w:rPr>
        <w:t xml:space="preserve"> контакта с наставником и лицом, в отношении которого осуществляется наставничество, для оказания необходимой помощи в рамках своей компетенции;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в оказании консультационной помощи в разработке индивидуального плана наставничества;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в осуществлении </w:t>
      </w:r>
      <w:proofErr w:type="gramStart"/>
      <w:r w:rsidRPr="009C6AF8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9C6AF8">
        <w:rPr>
          <w:rFonts w:ascii="Times New Roman" w:hAnsi="Times New Roman"/>
          <w:sz w:val="24"/>
          <w:szCs w:val="24"/>
        </w:rPr>
        <w:t xml:space="preserve"> завершением периода наставничества.</w:t>
      </w:r>
    </w:p>
    <w:p w:rsidR="004178FE" w:rsidRPr="009C6AF8" w:rsidRDefault="004178FE" w:rsidP="004178FE">
      <w:pPr>
        <w:pStyle w:val="a5"/>
        <w:ind w:left="66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2.8.Координация работы по наставничеству заключается: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lastRenderedPageBreak/>
        <w:t>в проведении анкетирования лиц, в отношении которых осуществляется наставничество, с целью выявления эффективности работы с ними наставников;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в анализе, обобщении и распространении позитивного опыта наставничества.</w:t>
      </w:r>
    </w:p>
    <w:p w:rsidR="004178FE" w:rsidRPr="009C6AF8" w:rsidRDefault="004178FE" w:rsidP="004178FE">
      <w:pPr>
        <w:pStyle w:val="a5"/>
        <w:widowControl w:val="0"/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78FE" w:rsidRPr="009C6AF8" w:rsidRDefault="004178FE" w:rsidP="004178FE">
      <w:pPr>
        <w:pStyle w:val="a5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9C6AF8">
        <w:rPr>
          <w:rFonts w:ascii="Times New Roman" w:hAnsi="Times New Roman"/>
          <w:b/>
          <w:sz w:val="24"/>
          <w:szCs w:val="24"/>
        </w:rPr>
        <w:t>Направления, функции, формы наставничества</w:t>
      </w:r>
    </w:p>
    <w:p w:rsidR="004178FE" w:rsidRPr="009C6AF8" w:rsidRDefault="004178FE" w:rsidP="004178FE">
      <w:pPr>
        <w:pStyle w:val="a5"/>
        <w:widowControl w:val="0"/>
        <w:autoSpaceDE w:val="0"/>
        <w:autoSpaceDN w:val="0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</w:p>
    <w:p w:rsidR="004178FE" w:rsidRPr="009C6AF8" w:rsidRDefault="004178FE" w:rsidP="004178FE">
      <w:pPr>
        <w:spacing w:line="276" w:lineRule="auto"/>
        <w:rPr>
          <w:b/>
        </w:rPr>
      </w:pPr>
      <w:r w:rsidRPr="009C6AF8">
        <w:t xml:space="preserve">3.1.Для решения своих основных задач   целевая система наставничества реализуется через следующие </w:t>
      </w:r>
      <w:r w:rsidRPr="009C6AF8">
        <w:rPr>
          <w:b/>
        </w:rPr>
        <w:t>направления деятельности</w:t>
      </w:r>
      <w:r w:rsidRPr="009C6AF8">
        <w:t xml:space="preserve">: </w:t>
      </w:r>
    </w:p>
    <w:p w:rsidR="004178FE" w:rsidRPr="009C6AF8" w:rsidRDefault="004178FE" w:rsidP="004178FE">
      <w:pPr>
        <w:pStyle w:val="a5"/>
        <w:tabs>
          <w:tab w:val="left" w:pos="284"/>
        </w:tabs>
        <w:spacing w:after="0"/>
        <w:ind w:left="709" w:hanging="352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ab/>
        <w:t>-методическое;</w:t>
      </w:r>
    </w:p>
    <w:p w:rsidR="004178FE" w:rsidRPr="009C6AF8" w:rsidRDefault="004178FE" w:rsidP="004178FE">
      <w:pPr>
        <w:pStyle w:val="a5"/>
        <w:tabs>
          <w:tab w:val="left" w:pos="284"/>
        </w:tabs>
        <w:spacing w:after="0"/>
        <w:ind w:left="709" w:hanging="352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ab/>
        <w:t>-организационное.</w:t>
      </w:r>
    </w:p>
    <w:p w:rsidR="004178FE" w:rsidRPr="009C6AF8" w:rsidRDefault="004178FE" w:rsidP="004178FE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3.2.В рамках  методического направления  осуществляются следующие функции: </w:t>
      </w:r>
    </w:p>
    <w:p w:rsidR="004178FE" w:rsidRPr="009C6AF8" w:rsidRDefault="004178FE" w:rsidP="004178FE">
      <w:pPr>
        <w:autoSpaceDE w:val="0"/>
        <w:autoSpaceDN w:val="0"/>
        <w:adjustRightInd w:val="0"/>
        <w:ind w:firstLine="708"/>
        <w:jc w:val="both"/>
      </w:pPr>
      <w:r w:rsidRPr="009C6AF8">
        <w:t xml:space="preserve">-методическое сопровождение деятельности наставников; </w:t>
      </w:r>
    </w:p>
    <w:p w:rsidR="004178FE" w:rsidRPr="009C6AF8" w:rsidRDefault="004178FE" w:rsidP="004178FE">
      <w:pPr>
        <w:autoSpaceDE w:val="0"/>
        <w:autoSpaceDN w:val="0"/>
        <w:adjustRightInd w:val="0"/>
        <w:ind w:left="720"/>
        <w:jc w:val="both"/>
      </w:pPr>
      <w:r w:rsidRPr="009C6AF8">
        <w:t>- осуществляет мониторинг деятельности наставника и вносит необходимые изменения и дополнения в процесс наставничества;</w:t>
      </w:r>
    </w:p>
    <w:p w:rsidR="004178FE" w:rsidRPr="009C6AF8" w:rsidRDefault="004178FE" w:rsidP="004178FE">
      <w:pPr>
        <w:pStyle w:val="a5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-анализ и распространение передового опыта по реализации наставничества;</w:t>
      </w:r>
    </w:p>
    <w:p w:rsidR="004178FE" w:rsidRPr="009C6AF8" w:rsidRDefault="004178FE" w:rsidP="004178FE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3.3.В рамках организационного направления  осуществляются следующие функции: </w:t>
      </w:r>
    </w:p>
    <w:p w:rsidR="004178FE" w:rsidRPr="009C6AF8" w:rsidRDefault="004178FE" w:rsidP="004178FE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9C6AF8">
        <w:t>- создаются необходимые условия для эффективного взаимодействия наставника и лиц, в отношении которого осуществляется наставничество.</w:t>
      </w:r>
    </w:p>
    <w:p w:rsidR="004178FE" w:rsidRPr="009C6AF8" w:rsidRDefault="004178FE" w:rsidP="004178FE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9C6AF8">
        <w:t>-определение лиц, в отношении которых  необходимо осуществление наставничества;</w:t>
      </w:r>
    </w:p>
    <w:p w:rsidR="004178FE" w:rsidRPr="009C6AF8" w:rsidRDefault="004178FE" w:rsidP="004178FE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9C6AF8">
        <w:t>- определение кандидатур наставников, срок осуществления наставничества;</w:t>
      </w:r>
    </w:p>
    <w:p w:rsidR="004178FE" w:rsidRPr="009C6AF8" w:rsidRDefault="004178FE" w:rsidP="004178FE">
      <w:pPr>
        <w:pStyle w:val="a5"/>
        <w:numPr>
          <w:ilvl w:val="0"/>
          <w:numId w:val="1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-проведение обучения наставников;</w:t>
      </w:r>
    </w:p>
    <w:p w:rsidR="004178FE" w:rsidRPr="009C6AF8" w:rsidRDefault="004178FE" w:rsidP="004178FE">
      <w:pPr>
        <w:pStyle w:val="a5"/>
        <w:numPr>
          <w:ilvl w:val="0"/>
          <w:numId w:val="1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-организация проведения конкурсов, мастер-классов, круглых столов, кейс-чемпионатов и др. среди наставников и наставляемых;</w:t>
      </w:r>
    </w:p>
    <w:p w:rsidR="004178FE" w:rsidRPr="009C6AF8" w:rsidRDefault="004178FE" w:rsidP="004178FE">
      <w:pPr>
        <w:pStyle w:val="a5"/>
        <w:numPr>
          <w:ilvl w:val="0"/>
          <w:numId w:val="1"/>
        </w:numPr>
        <w:spacing w:after="0"/>
        <w:ind w:left="0" w:firstLine="357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-проведение заседаний наставников (1 раз в три месяца).</w:t>
      </w:r>
    </w:p>
    <w:p w:rsidR="004178FE" w:rsidRPr="009C6AF8" w:rsidRDefault="004178FE" w:rsidP="004178FE">
      <w:pPr>
        <w:jc w:val="both"/>
      </w:pPr>
      <w:r w:rsidRPr="009C6AF8">
        <w:t xml:space="preserve">3.4. Формирование наставнических пар (групп) осуществляется по основным критериям: </w:t>
      </w:r>
    </w:p>
    <w:p w:rsidR="004178FE" w:rsidRPr="009C6AF8" w:rsidRDefault="004178FE" w:rsidP="004178FE">
      <w:pPr>
        <w:numPr>
          <w:ilvl w:val="0"/>
          <w:numId w:val="1"/>
        </w:numPr>
        <w:ind w:left="0" w:firstLine="0"/>
        <w:jc w:val="both"/>
      </w:pPr>
      <w:r w:rsidRPr="009C6AF8">
        <w:t>- профессиональный профиль или личный (</w:t>
      </w:r>
      <w:proofErr w:type="spellStart"/>
      <w:r w:rsidRPr="009C6AF8">
        <w:t>компетентностный</w:t>
      </w:r>
      <w:proofErr w:type="spellEnd"/>
      <w:r w:rsidRPr="009C6AF8">
        <w:t xml:space="preserve">) опыт наставника должны соответствовать запросам наставляемого или </w:t>
      </w:r>
      <w:proofErr w:type="gramStart"/>
      <w:r w:rsidRPr="009C6AF8">
        <w:t>наставляемых</w:t>
      </w:r>
      <w:proofErr w:type="gramEnd"/>
      <w:r w:rsidRPr="009C6AF8">
        <w:t xml:space="preserve">; </w:t>
      </w:r>
    </w:p>
    <w:p w:rsidR="004178FE" w:rsidRPr="009C6AF8" w:rsidRDefault="004178FE" w:rsidP="004178FE">
      <w:pPr>
        <w:numPr>
          <w:ilvl w:val="0"/>
          <w:numId w:val="1"/>
        </w:numPr>
        <w:ind w:left="0" w:firstLine="0"/>
        <w:jc w:val="both"/>
      </w:pPr>
      <w:r w:rsidRPr="009C6AF8"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4178FE" w:rsidRPr="009C6AF8" w:rsidRDefault="004178FE" w:rsidP="004178FE">
      <w:pPr>
        <w:jc w:val="both"/>
      </w:pPr>
      <w:r w:rsidRPr="009C6AF8">
        <w:t xml:space="preserve">3.5. Сформированные на добровольной основе с непосредственным участием куратора,   пары/группы утверждаются приказом руководителя образовательной организации. </w:t>
      </w:r>
    </w:p>
    <w:p w:rsidR="004178FE" w:rsidRPr="009C6AF8" w:rsidRDefault="004178FE" w:rsidP="004178FE">
      <w:pPr>
        <w:pStyle w:val="a5"/>
        <w:widowControl w:val="0"/>
        <w:tabs>
          <w:tab w:val="left" w:pos="827"/>
        </w:tabs>
        <w:autoSpaceDE w:val="0"/>
        <w:autoSpaceDN w:val="0"/>
        <w:spacing w:before="90"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Исходя из образовательных потребностей  в МБУДО «ДЮЦ г. Юрги» выбраны следующие формы наставничества: “педагог-педагог», «учащийся- учащийся».</w:t>
      </w:r>
    </w:p>
    <w:p w:rsidR="004178FE" w:rsidRPr="009C6AF8" w:rsidRDefault="004178FE" w:rsidP="004178FE">
      <w:pPr>
        <w:pStyle w:val="1"/>
        <w:tabs>
          <w:tab w:val="left" w:pos="1534"/>
          <w:tab w:val="left" w:pos="1535"/>
        </w:tabs>
        <w:ind w:left="0"/>
      </w:pPr>
      <w:bookmarkStart w:id="10" w:name="_Toc53960858"/>
      <w:bookmarkStart w:id="11" w:name="_Toc53961883"/>
      <w:bookmarkStart w:id="12" w:name="_Toc53962264"/>
      <w:bookmarkStart w:id="13" w:name="_Toc53962318"/>
      <w:bookmarkStart w:id="14" w:name="_Toc53962424"/>
      <w:r w:rsidRPr="009C6AF8">
        <w:t>3.6.Форма наставничества «Уч</w:t>
      </w:r>
      <w:bookmarkEnd w:id="10"/>
      <w:bookmarkEnd w:id="11"/>
      <w:bookmarkEnd w:id="12"/>
      <w:bookmarkEnd w:id="13"/>
      <w:bookmarkEnd w:id="14"/>
      <w:r w:rsidRPr="009C6AF8">
        <w:t>ащийся- учащийся».</w:t>
      </w:r>
    </w:p>
    <w:p w:rsidR="004178FE" w:rsidRPr="009C6AF8" w:rsidRDefault="004178FE" w:rsidP="004178FE">
      <w:pPr>
        <w:pStyle w:val="1"/>
        <w:tabs>
          <w:tab w:val="left" w:pos="1534"/>
          <w:tab w:val="left" w:pos="1535"/>
        </w:tabs>
        <w:ind w:left="0"/>
        <w:rPr>
          <w:b w:val="0"/>
        </w:rPr>
      </w:pPr>
      <w:r w:rsidRPr="009C6AF8">
        <w:rPr>
          <w:b w:val="0"/>
        </w:rPr>
        <w:t>Цель: разносторонняя поддержка учащихся с особыми образовательными или социальными потребностями либо временная помощь в адаптации к условиям обучения в МБУДО «ДЮЦ г. Юрги».</w:t>
      </w:r>
    </w:p>
    <w:p w:rsidR="004178FE" w:rsidRPr="009C6AF8" w:rsidRDefault="004178FE" w:rsidP="004178FE">
      <w:pPr>
        <w:pStyle w:val="1"/>
        <w:spacing w:line="274" w:lineRule="exact"/>
        <w:ind w:left="0"/>
        <w:rPr>
          <w:b w:val="0"/>
        </w:rPr>
      </w:pPr>
      <w:bookmarkStart w:id="15" w:name="_Toc53960859"/>
      <w:bookmarkStart w:id="16" w:name="_Toc53961884"/>
      <w:bookmarkStart w:id="17" w:name="_Toc53962265"/>
      <w:bookmarkStart w:id="18" w:name="_Toc53962319"/>
      <w:bookmarkStart w:id="19" w:name="_Toc53962425"/>
      <w:r w:rsidRPr="009C6AF8">
        <w:rPr>
          <w:b w:val="0"/>
        </w:rPr>
        <w:t>Задачи:</w:t>
      </w:r>
      <w:bookmarkEnd w:id="15"/>
      <w:bookmarkEnd w:id="16"/>
      <w:bookmarkEnd w:id="17"/>
      <w:bookmarkEnd w:id="18"/>
      <w:bookmarkEnd w:id="19"/>
    </w:p>
    <w:p w:rsidR="004178FE" w:rsidRPr="009C6AF8" w:rsidRDefault="004178FE" w:rsidP="004178FE">
      <w:pPr>
        <w:pStyle w:val="a5"/>
        <w:widowControl w:val="0"/>
        <w:numPr>
          <w:ilvl w:val="0"/>
          <w:numId w:val="14"/>
        </w:numPr>
        <w:tabs>
          <w:tab w:val="left" w:pos="827"/>
        </w:tabs>
        <w:autoSpaceDE w:val="0"/>
        <w:autoSpaceDN w:val="0"/>
        <w:spacing w:after="0" w:line="274" w:lineRule="exact"/>
        <w:ind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Помощь в реализации лидерского</w:t>
      </w:r>
      <w:r w:rsidRPr="009C6AF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потенциала.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4"/>
        </w:numPr>
        <w:tabs>
          <w:tab w:val="left" w:pos="827"/>
        </w:tabs>
        <w:autoSpaceDE w:val="0"/>
        <w:autoSpaceDN w:val="0"/>
        <w:spacing w:before="1" w:after="0" w:line="240" w:lineRule="auto"/>
        <w:ind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Улучшение образовательных, творческих или спортивных</w:t>
      </w:r>
      <w:r w:rsidRPr="009C6AF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результатов.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4"/>
        </w:numPr>
        <w:tabs>
          <w:tab w:val="left" w:pos="827"/>
        </w:tabs>
        <w:autoSpaceDE w:val="0"/>
        <w:autoSpaceDN w:val="0"/>
        <w:spacing w:after="0" w:line="240" w:lineRule="auto"/>
        <w:ind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Развитие гибких навыков и </w:t>
      </w:r>
      <w:proofErr w:type="spellStart"/>
      <w:r w:rsidRPr="009C6AF8">
        <w:rPr>
          <w:rFonts w:ascii="Times New Roman" w:hAnsi="Times New Roman"/>
          <w:sz w:val="24"/>
          <w:szCs w:val="24"/>
        </w:rPr>
        <w:t>метакомпетенций</w:t>
      </w:r>
      <w:proofErr w:type="spellEnd"/>
      <w:r w:rsidRPr="009C6AF8">
        <w:rPr>
          <w:rFonts w:ascii="Times New Roman" w:hAnsi="Times New Roman"/>
          <w:sz w:val="24"/>
          <w:szCs w:val="24"/>
        </w:rPr>
        <w:t>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4"/>
        </w:numPr>
        <w:tabs>
          <w:tab w:val="left" w:pos="827"/>
        </w:tabs>
        <w:autoSpaceDE w:val="0"/>
        <w:autoSpaceDN w:val="0"/>
        <w:spacing w:after="0" w:line="240" w:lineRule="auto"/>
        <w:ind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Оказание помощи в адаптации к новым условиям</w:t>
      </w:r>
      <w:r w:rsidRPr="009C6AF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среды.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4"/>
        </w:numPr>
        <w:tabs>
          <w:tab w:val="left" w:pos="827"/>
          <w:tab w:val="left" w:pos="2083"/>
          <w:tab w:val="left" w:pos="3675"/>
          <w:tab w:val="left" w:pos="4795"/>
          <w:tab w:val="left" w:pos="5215"/>
          <w:tab w:val="left" w:pos="7029"/>
          <w:tab w:val="left" w:pos="8029"/>
        </w:tabs>
        <w:autoSpaceDE w:val="0"/>
        <w:autoSpaceDN w:val="0"/>
        <w:spacing w:after="0" w:line="240" w:lineRule="auto"/>
        <w:ind w:left="838" w:right="233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Создание комфортных условий и коммуникаций внутри </w:t>
      </w:r>
      <w:r w:rsidRPr="009C6AF8">
        <w:rPr>
          <w:rFonts w:ascii="Times New Roman" w:hAnsi="Times New Roman"/>
          <w:spacing w:val="-1"/>
          <w:sz w:val="24"/>
          <w:szCs w:val="24"/>
        </w:rPr>
        <w:t xml:space="preserve">образовательной </w:t>
      </w:r>
      <w:r w:rsidRPr="009C6AF8">
        <w:rPr>
          <w:rFonts w:ascii="Times New Roman" w:hAnsi="Times New Roman"/>
          <w:sz w:val="24"/>
          <w:szCs w:val="24"/>
        </w:rPr>
        <w:t>организации.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4"/>
        </w:numPr>
        <w:tabs>
          <w:tab w:val="left" w:pos="827"/>
        </w:tabs>
        <w:autoSpaceDE w:val="0"/>
        <w:autoSpaceDN w:val="0"/>
        <w:spacing w:after="0" w:line="240" w:lineRule="auto"/>
        <w:ind w:left="838" w:right="227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Формирование устойчивого сообщества учащихся и сообщества благодарных выпускников.</w:t>
      </w:r>
    </w:p>
    <w:p w:rsidR="004178FE" w:rsidRPr="009C6AF8" w:rsidRDefault="004178FE" w:rsidP="004178FE">
      <w:pPr>
        <w:pStyle w:val="a3"/>
        <w:spacing w:before="3"/>
        <w:rPr>
          <w:b/>
          <w:color w:val="auto"/>
          <w:sz w:val="24"/>
          <w:szCs w:val="24"/>
          <w:lang w:val="ru-RU"/>
        </w:rPr>
      </w:pPr>
      <w:r w:rsidRPr="009C6AF8">
        <w:rPr>
          <w:b/>
          <w:color w:val="auto"/>
          <w:sz w:val="24"/>
          <w:szCs w:val="24"/>
          <w:lang w:val="ru-RU"/>
        </w:rPr>
        <w:t>Наставником из числа учащихся может быть:</w:t>
      </w:r>
    </w:p>
    <w:p w:rsidR="004178FE" w:rsidRPr="009C6AF8" w:rsidRDefault="004178FE" w:rsidP="004178FE">
      <w:pPr>
        <w:pStyle w:val="a3"/>
        <w:spacing w:before="3"/>
        <w:ind w:firstLine="993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>-активный учащийся объединения, обладающий лидерскими и организаторскими качествами;</w:t>
      </w:r>
    </w:p>
    <w:p w:rsidR="004178FE" w:rsidRPr="009C6AF8" w:rsidRDefault="004178FE" w:rsidP="004178FE">
      <w:pPr>
        <w:pStyle w:val="1"/>
        <w:spacing w:before="1"/>
        <w:ind w:left="961"/>
        <w:rPr>
          <w:b w:val="0"/>
        </w:rPr>
      </w:pPr>
      <w:r w:rsidRPr="009C6AF8">
        <w:rPr>
          <w:b w:val="0"/>
        </w:rPr>
        <w:t>-</w:t>
      </w:r>
      <w:proofErr w:type="gramStart"/>
      <w:r w:rsidRPr="009C6AF8">
        <w:rPr>
          <w:b w:val="0"/>
        </w:rPr>
        <w:t>демонстрирующий</w:t>
      </w:r>
      <w:proofErr w:type="gramEnd"/>
      <w:r w:rsidRPr="009C6AF8">
        <w:rPr>
          <w:b w:val="0"/>
        </w:rPr>
        <w:t xml:space="preserve"> высокие образовательные результаты;</w:t>
      </w:r>
    </w:p>
    <w:p w:rsidR="004178FE" w:rsidRPr="009C6AF8" w:rsidRDefault="004178FE" w:rsidP="004178FE">
      <w:pPr>
        <w:pStyle w:val="1"/>
        <w:spacing w:before="1"/>
        <w:ind w:left="961"/>
        <w:rPr>
          <w:b w:val="0"/>
        </w:rPr>
      </w:pPr>
      <w:r w:rsidRPr="009C6AF8">
        <w:rPr>
          <w:b w:val="0"/>
        </w:rPr>
        <w:lastRenderedPageBreak/>
        <w:t>-победитель конкурсов и соревнований и пр.;</w:t>
      </w:r>
    </w:p>
    <w:p w:rsidR="004178FE" w:rsidRPr="009C6AF8" w:rsidRDefault="004178FE" w:rsidP="004178FE">
      <w:pPr>
        <w:pStyle w:val="1"/>
        <w:spacing w:before="1"/>
        <w:ind w:left="961"/>
        <w:rPr>
          <w:b w:val="0"/>
        </w:rPr>
      </w:pPr>
      <w:r w:rsidRPr="009C6AF8">
        <w:rPr>
          <w:b w:val="0"/>
        </w:rPr>
        <w:t xml:space="preserve">-участник всероссийских детско-юношеских организаций. </w:t>
      </w:r>
    </w:p>
    <w:p w:rsidR="004178FE" w:rsidRPr="009C6AF8" w:rsidRDefault="004178FE" w:rsidP="004178FE">
      <w:pPr>
        <w:pStyle w:val="a3"/>
        <w:spacing w:before="3"/>
        <w:ind w:firstLine="0"/>
        <w:rPr>
          <w:b/>
          <w:color w:val="auto"/>
          <w:sz w:val="24"/>
          <w:szCs w:val="24"/>
          <w:lang w:val="ru-RU"/>
        </w:rPr>
      </w:pPr>
      <w:r w:rsidRPr="009C6AF8">
        <w:rPr>
          <w:b/>
          <w:color w:val="auto"/>
          <w:sz w:val="24"/>
          <w:szCs w:val="24"/>
          <w:lang w:val="ru-RU"/>
        </w:rPr>
        <w:t xml:space="preserve">Наставляемыми среди учащихся могут быть: </w:t>
      </w:r>
    </w:p>
    <w:p w:rsidR="004178FE" w:rsidRPr="009C6AF8" w:rsidRDefault="004178FE" w:rsidP="004178FE">
      <w:pPr>
        <w:pStyle w:val="a3"/>
        <w:spacing w:before="3"/>
        <w:ind w:left="851" w:firstLine="142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>-социально и ценностно-дезориентированный учащийся;</w:t>
      </w:r>
    </w:p>
    <w:p w:rsidR="004178FE" w:rsidRPr="009C6AF8" w:rsidRDefault="004178FE" w:rsidP="004178FE">
      <w:pPr>
        <w:pStyle w:val="a3"/>
        <w:spacing w:before="3"/>
        <w:ind w:left="851" w:firstLine="142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>-учащийся, демонстрирующий низкие результаты обучения;</w:t>
      </w:r>
    </w:p>
    <w:p w:rsidR="004178FE" w:rsidRPr="009C6AF8" w:rsidRDefault="004178FE" w:rsidP="004178FE">
      <w:pPr>
        <w:pStyle w:val="a3"/>
        <w:spacing w:before="3"/>
        <w:ind w:left="851" w:firstLine="142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>-учащийся с проблемами в поведении;</w:t>
      </w:r>
    </w:p>
    <w:p w:rsidR="004178FE" w:rsidRPr="009C6AF8" w:rsidRDefault="004178FE" w:rsidP="004178FE">
      <w:pPr>
        <w:pStyle w:val="a3"/>
        <w:spacing w:before="3"/>
        <w:ind w:left="851" w:firstLine="142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>-</w:t>
      </w:r>
      <w:proofErr w:type="gramStart"/>
      <w:r w:rsidRPr="009C6AF8">
        <w:rPr>
          <w:color w:val="auto"/>
          <w:sz w:val="24"/>
          <w:szCs w:val="24"/>
          <w:lang w:val="ru-RU"/>
        </w:rPr>
        <w:t>отстраненный</w:t>
      </w:r>
      <w:proofErr w:type="gramEnd"/>
      <w:r w:rsidRPr="009C6AF8">
        <w:rPr>
          <w:color w:val="auto"/>
          <w:sz w:val="24"/>
          <w:szCs w:val="24"/>
          <w:lang w:val="ru-RU"/>
        </w:rPr>
        <w:t xml:space="preserve"> от коллектива;</w:t>
      </w:r>
    </w:p>
    <w:p w:rsidR="004178FE" w:rsidRPr="009C6AF8" w:rsidRDefault="004178FE" w:rsidP="004178FE">
      <w:pPr>
        <w:pStyle w:val="a3"/>
        <w:spacing w:before="3"/>
        <w:ind w:left="851" w:firstLine="142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 xml:space="preserve">-с особыми образовательными потребностями (ОВЗ, инвалид) по обоюдному согласию и согласию родителей (законных представителей), после обучения наставников.  </w:t>
      </w:r>
    </w:p>
    <w:p w:rsidR="004178FE" w:rsidRPr="009C6AF8" w:rsidRDefault="004178FE" w:rsidP="004178FE">
      <w:pPr>
        <w:pStyle w:val="a5"/>
        <w:widowControl w:val="0"/>
        <w:tabs>
          <w:tab w:val="left" w:pos="1534"/>
          <w:tab w:val="left" w:pos="1535"/>
        </w:tabs>
        <w:autoSpaceDE w:val="0"/>
        <w:autoSpaceDN w:val="0"/>
        <w:spacing w:before="90"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 w:rsidRPr="009C6AF8">
        <w:rPr>
          <w:rFonts w:ascii="Times New Roman" w:hAnsi="Times New Roman"/>
          <w:b/>
          <w:sz w:val="24"/>
          <w:szCs w:val="24"/>
        </w:rPr>
        <w:t>3.7.Форма наставничества «Педагог – педагог».</w:t>
      </w:r>
    </w:p>
    <w:p w:rsidR="004178FE" w:rsidRPr="009C6AF8" w:rsidRDefault="004178FE" w:rsidP="004178FE">
      <w:pPr>
        <w:pStyle w:val="a3"/>
        <w:ind w:right="231" w:firstLine="0"/>
        <w:rPr>
          <w:color w:val="auto"/>
          <w:sz w:val="24"/>
          <w:szCs w:val="24"/>
          <w:lang w:val="ru-RU"/>
        </w:rPr>
      </w:pPr>
      <w:r w:rsidRPr="009C6AF8">
        <w:rPr>
          <w:b/>
          <w:color w:val="auto"/>
          <w:sz w:val="24"/>
          <w:szCs w:val="24"/>
        </w:rPr>
        <w:t xml:space="preserve">Цель: </w:t>
      </w:r>
      <w:r w:rsidRPr="009C6AF8">
        <w:rPr>
          <w:color w:val="auto"/>
          <w:sz w:val="24"/>
          <w:szCs w:val="24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4178FE" w:rsidRPr="009C6AF8" w:rsidRDefault="004178FE" w:rsidP="004178FE">
      <w:pPr>
        <w:pStyle w:val="1"/>
        <w:spacing w:before="1" w:line="274" w:lineRule="exact"/>
        <w:ind w:left="0"/>
      </w:pPr>
      <w:bookmarkStart w:id="20" w:name="_Toc53960877"/>
      <w:bookmarkStart w:id="21" w:name="_Toc53961902"/>
      <w:bookmarkStart w:id="22" w:name="_Toc53962283"/>
      <w:bookmarkStart w:id="23" w:name="_Toc53962337"/>
      <w:bookmarkStart w:id="24" w:name="_Toc53962443"/>
      <w:r w:rsidRPr="009C6AF8">
        <w:t>Задачи:</w:t>
      </w:r>
      <w:bookmarkEnd w:id="20"/>
      <w:bookmarkEnd w:id="21"/>
      <w:bookmarkEnd w:id="22"/>
      <w:bookmarkEnd w:id="23"/>
      <w:bookmarkEnd w:id="24"/>
    </w:p>
    <w:p w:rsidR="004178FE" w:rsidRPr="009C6AF8" w:rsidRDefault="004178FE" w:rsidP="004178FE">
      <w:pPr>
        <w:pStyle w:val="a5"/>
        <w:widowControl w:val="0"/>
        <w:numPr>
          <w:ilvl w:val="0"/>
          <w:numId w:val="13"/>
        </w:numPr>
        <w:tabs>
          <w:tab w:val="left" w:pos="827"/>
        </w:tabs>
        <w:autoSpaceDE w:val="0"/>
        <w:autoSpaceDN w:val="0"/>
        <w:spacing w:after="0" w:line="240" w:lineRule="auto"/>
        <w:ind w:right="236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Способствовать формированию потребности заниматься анализом результатов своей профессиональной</w:t>
      </w:r>
      <w:r w:rsidRPr="009C6AF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деятельности.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3"/>
        </w:numPr>
        <w:tabs>
          <w:tab w:val="left" w:pos="827"/>
        </w:tabs>
        <w:autoSpaceDE w:val="0"/>
        <w:autoSpaceDN w:val="0"/>
        <w:spacing w:after="0" w:line="240" w:lineRule="auto"/>
        <w:ind w:right="226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Развивать интерес к методике построения и организации результативного учебного процесса.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3"/>
        </w:numPr>
        <w:tabs>
          <w:tab w:val="left" w:pos="827"/>
        </w:tabs>
        <w:autoSpaceDE w:val="0"/>
        <w:autoSpaceDN w:val="0"/>
        <w:spacing w:after="0" w:line="240" w:lineRule="auto"/>
        <w:ind w:right="232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Ориентировать начинающего педагога на творческое использование передового педагогического опыта в своей</w:t>
      </w:r>
      <w:r w:rsidRPr="009C6AF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деятельности.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3"/>
        </w:numPr>
        <w:tabs>
          <w:tab w:val="left" w:pos="827"/>
        </w:tabs>
        <w:autoSpaceDE w:val="0"/>
        <w:autoSpaceDN w:val="0"/>
        <w:spacing w:after="0" w:line="240" w:lineRule="auto"/>
        <w:ind w:right="232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Прививать молодому специалисту интерес к педагогической деятельности в целях его закрепления в образовательной</w:t>
      </w:r>
      <w:r w:rsidRPr="009C6AF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организации.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3"/>
        </w:numPr>
        <w:tabs>
          <w:tab w:val="left" w:pos="827"/>
        </w:tabs>
        <w:autoSpaceDE w:val="0"/>
        <w:autoSpaceDN w:val="0"/>
        <w:spacing w:after="0" w:line="240" w:lineRule="auto"/>
        <w:ind w:left="826"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Ускорить процесс профессионального становления</w:t>
      </w:r>
      <w:r w:rsidRPr="009C6AF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педагога.</w:t>
      </w:r>
    </w:p>
    <w:p w:rsidR="004178FE" w:rsidRPr="009C6AF8" w:rsidRDefault="004178FE" w:rsidP="004178FE">
      <w:pPr>
        <w:pStyle w:val="1"/>
        <w:ind w:left="0"/>
      </w:pPr>
      <w:bookmarkStart w:id="25" w:name="_Toc53960879"/>
      <w:bookmarkStart w:id="26" w:name="_Toc53961904"/>
      <w:r w:rsidRPr="009C6AF8">
        <w:t xml:space="preserve">Наставником среди педагогов может быть: </w:t>
      </w:r>
    </w:p>
    <w:bookmarkEnd w:id="25"/>
    <w:bookmarkEnd w:id="26"/>
    <w:p w:rsidR="004178FE" w:rsidRPr="009C6AF8" w:rsidRDefault="004178FE" w:rsidP="004178FE">
      <w:pPr>
        <w:pStyle w:val="TableParagraph"/>
        <w:numPr>
          <w:ilvl w:val="0"/>
          <w:numId w:val="12"/>
        </w:numPr>
        <w:tabs>
          <w:tab w:val="left" w:pos="816"/>
          <w:tab w:val="left" w:pos="3393"/>
          <w:tab w:val="left" w:pos="3785"/>
        </w:tabs>
        <w:spacing w:line="237" w:lineRule="auto"/>
        <w:ind w:right="97" w:hanging="360"/>
        <w:jc w:val="both"/>
        <w:rPr>
          <w:sz w:val="24"/>
          <w:szCs w:val="24"/>
        </w:rPr>
      </w:pPr>
      <w:r w:rsidRPr="009C6AF8">
        <w:t xml:space="preserve"> </w:t>
      </w:r>
      <w:proofErr w:type="gramStart"/>
      <w:r w:rsidRPr="009C6AF8">
        <w:rPr>
          <w:sz w:val="24"/>
          <w:szCs w:val="24"/>
        </w:rPr>
        <w:t xml:space="preserve">Опытный педагог, </w:t>
      </w:r>
      <w:r w:rsidRPr="009C6AF8">
        <w:rPr>
          <w:spacing w:val="-13"/>
          <w:sz w:val="24"/>
          <w:szCs w:val="24"/>
        </w:rPr>
        <w:t xml:space="preserve">имеющий </w:t>
      </w:r>
      <w:r w:rsidRPr="009C6AF8">
        <w:rPr>
          <w:sz w:val="24"/>
          <w:szCs w:val="24"/>
        </w:rPr>
        <w:t xml:space="preserve">профессиональные </w:t>
      </w:r>
      <w:r w:rsidRPr="009C6AF8">
        <w:rPr>
          <w:spacing w:val="-4"/>
          <w:sz w:val="24"/>
          <w:szCs w:val="24"/>
        </w:rPr>
        <w:t xml:space="preserve">успехи </w:t>
      </w:r>
      <w:r w:rsidRPr="009C6AF8">
        <w:rPr>
          <w:sz w:val="24"/>
          <w:szCs w:val="24"/>
        </w:rPr>
        <w:t>(победитель</w:t>
      </w:r>
      <w:r w:rsidRPr="009C6AF8">
        <w:rPr>
          <w:sz w:val="24"/>
          <w:szCs w:val="24"/>
        </w:rPr>
        <w:tab/>
      </w:r>
      <w:r w:rsidRPr="009C6AF8">
        <w:rPr>
          <w:spacing w:val="-3"/>
          <w:sz w:val="24"/>
          <w:szCs w:val="24"/>
        </w:rPr>
        <w:t>различных</w:t>
      </w:r>
      <w:proofErr w:type="gramEnd"/>
    </w:p>
    <w:p w:rsidR="004178FE" w:rsidRPr="009C6AF8" w:rsidRDefault="004178FE" w:rsidP="004178FE">
      <w:pPr>
        <w:pStyle w:val="TableParagraph"/>
        <w:tabs>
          <w:tab w:val="left" w:pos="816"/>
          <w:tab w:val="left" w:pos="3393"/>
          <w:tab w:val="left" w:pos="3785"/>
        </w:tabs>
        <w:spacing w:before="12" w:line="237" w:lineRule="auto"/>
        <w:ind w:left="467" w:right="97"/>
        <w:jc w:val="both"/>
        <w:rPr>
          <w:sz w:val="24"/>
          <w:szCs w:val="24"/>
        </w:rPr>
      </w:pPr>
      <w:r w:rsidRPr="009C6AF8">
        <w:rPr>
          <w:sz w:val="24"/>
          <w:szCs w:val="24"/>
        </w:rPr>
        <w:t xml:space="preserve">профессиональных конкурсов, автор учебных пособий </w:t>
      </w:r>
      <w:r w:rsidRPr="009C6AF8">
        <w:rPr>
          <w:spacing w:val="-11"/>
          <w:sz w:val="24"/>
          <w:szCs w:val="24"/>
        </w:rPr>
        <w:t xml:space="preserve">и </w:t>
      </w:r>
      <w:r w:rsidRPr="009C6AF8">
        <w:rPr>
          <w:sz w:val="24"/>
          <w:szCs w:val="24"/>
        </w:rPr>
        <w:t>материалов).</w:t>
      </w:r>
    </w:p>
    <w:p w:rsidR="004178FE" w:rsidRPr="009C6AF8" w:rsidRDefault="004178FE" w:rsidP="004178FE">
      <w:pPr>
        <w:pStyle w:val="TableParagraph"/>
        <w:numPr>
          <w:ilvl w:val="0"/>
          <w:numId w:val="12"/>
        </w:numPr>
        <w:tabs>
          <w:tab w:val="left" w:pos="816"/>
        </w:tabs>
        <w:spacing w:before="19" w:line="235" w:lineRule="auto"/>
        <w:ind w:right="98" w:hanging="360"/>
        <w:jc w:val="both"/>
        <w:rPr>
          <w:sz w:val="24"/>
          <w:szCs w:val="24"/>
        </w:rPr>
      </w:pPr>
      <w:r w:rsidRPr="009C6AF8">
        <w:rPr>
          <w:sz w:val="24"/>
          <w:szCs w:val="24"/>
        </w:rPr>
        <w:t xml:space="preserve">Педагог, склонный к </w:t>
      </w:r>
      <w:r w:rsidRPr="009C6AF8">
        <w:rPr>
          <w:spacing w:val="-11"/>
          <w:sz w:val="24"/>
          <w:szCs w:val="24"/>
        </w:rPr>
        <w:t xml:space="preserve">активной </w:t>
      </w:r>
      <w:r w:rsidRPr="009C6AF8">
        <w:rPr>
          <w:sz w:val="24"/>
          <w:szCs w:val="24"/>
        </w:rPr>
        <w:t xml:space="preserve">общественной работе, участник </w:t>
      </w:r>
      <w:proofErr w:type="gramStart"/>
      <w:r w:rsidRPr="009C6AF8">
        <w:rPr>
          <w:sz w:val="24"/>
          <w:szCs w:val="24"/>
        </w:rPr>
        <w:t>педагогических</w:t>
      </w:r>
      <w:proofErr w:type="gramEnd"/>
    </w:p>
    <w:p w:rsidR="004178FE" w:rsidRPr="009C6AF8" w:rsidRDefault="004178FE" w:rsidP="004178FE">
      <w:pPr>
        <w:pStyle w:val="TableParagraph"/>
        <w:tabs>
          <w:tab w:val="left" w:pos="816"/>
        </w:tabs>
        <w:spacing w:before="19" w:line="235" w:lineRule="auto"/>
        <w:ind w:left="467" w:right="98"/>
        <w:jc w:val="both"/>
        <w:rPr>
          <w:sz w:val="24"/>
          <w:szCs w:val="24"/>
        </w:rPr>
      </w:pPr>
      <w:r w:rsidRPr="009C6AF8">
        <w:rPr>
          <w:sz w:val="24"/>
          <w:szCs w:val="24"/>
        </w:rPr>
        <w:t>сообществ.</w:t>
      </w:r>
    </w:p>
    <w:p w:rsidR="004178FE" w:rsidRPr="009C6AF8" w:rsidRDefault="004178FE" w:rsidP="004178FE">
      <w:pPr>
        <w:pStyle w:val="TableParagraph"/>
        <w:numPr>
          <w:ilvl w:val="0"/>
          <w:numId w:val="12"/>
        </w:numPr>
        <w:tabs>
          <w:tab w:val="left" w:pos="816"/>
          <w:tab w:val="left" w:pos="4364"/>
        </w:tabs>
        <w:spacing w:line="230" w:lineRule="auto"/>
        <w:ind w:right="97" w:hanging="360"/>
        <w:jc w:val="both"/>
        <w:rPr>
          <w:sz w:val="24"/>
          <w:szCs w:val="24"/>
        </w:rPr>
      </w:pPr>
      <w:r w:rsidRPr="009C6AF8">
        <w:rPr>
          <w:sz w:val="24"/>
          <w:szCs w:val="24"/>
        </w:rPr>
        <w:t xml:space="preserve">Педагог, обладающий </w:t>
      </w:r>
      <w:r w:rsidRPr="009C6AF8">
        <w:rPr>
          <w:spacing w:val="-9"/>
          <w:sz w:val="24"/>
          <w:szCs w:val="24"/>
        </w:rPr>
        <w:t xml:space="preserve">лидерскими, </w:t>
      </w:r>
      <w:r w:rsidRPr="009C6AF8">
        <w:rPr>
          <w:sz w:val="24"/>
          <w:szCs w:val="24"/>
        </w:rPr>
        <w:t>организационными</w:t>
      </w:r>
      <w:r w:rsidRPr="009C6AF8">
        <w:rPr>
          <w:sz w:val="24"/>
          <w:szCs w:val="24"/>
        </w:rPr>
        <w:tab/>
      </w:r>
      <w:r w:rsidRPr="009C6AF8">
        <w:rPr>
          <w:spacing w:val="-16"/>
          <w:sz w:val="24"/>
          <w:szCs w:val="24"/>
        </w:rPr>
        <w:t xml:space="preserve">и </w:t>
      </w:r>
      <w:r w:rsidRPr="009C6AF8">
        <w:rPr>
          <w:sz w:val="24"/>
          <w:szCs w:val="24"/>
        </w:rPr>
        <w:t>коммуникативными</w:t>
      </w:r>
      <w:r w:rsidRPr="009C6AF8">
        <w:rPr>
          <w:spacing w:val="40"/>
          <w:sz w:val="24"/>
          <w:szCs w:val="24"/>
        </w:rPr>
        <w:t xml:space="preserve"> </w:t>
      </w:r>
      <w:r w:rsidRPr="009C6AF8">
        <w:rPr>
          <w:sz w:val="24"/>
          <w:szCs w:val="24"/>
        </w:rPr>
        <w:t>навыками,</w:t>
      </w:r>
    </w:p>
    <w:p w:rsidR="004178FE" w:rsidRPr="009C6AF8" w:rsidRDefault="004178FE" w:rsidP="004178FE">
      <w:pPr>
        <w:pStyle w:val="1"/>
        <w:rPr>
          <w:b w:val="0"/>
        </w:rPr>
      </w:pPr>
      <w:r w:rsidRPr="009C6AF8">
        <w:rPr>
          <w:b w:val="0"/>
        </w:rPr>
        <w:t xml:space="preserve">хорошо развитой </w:t>
      </w:r>
      <w:proofErr w:type="spellStart"/>
      <w:r w:rsidRPr="009C6AF8">
        <w:rPr>
          <w:b w:val="0"/>
        </w:rPr>
        <w:t>эмпатией</w:t>
      </w:r>
      <w:proofErr w:type="spellEnd"/>
      <w:r w:rsidRPr="009C6AF8">
        <w:rPr>
          <w:b w:val="0"/>
        </w:rPr>
        <w:t>.</w:t>
      </w:r>
    </w:p>
    <w:p w:rsidR="004178FE" w:rsidRPr="009C6AF8" w:rsidRDefault="004178FE" w:rsidP="004178FE">
      <w:pPr>
        <w:pStyle w:val="1"/>
      </w:pPr>
      <w:r w:rsidRPr="009C6AF8">
        <w:t>Наставляемым может быть:</w:t>
      </w:r>
    </w:p>
    <w:p w:rsidR="004178FE" w:rsidRPr="009C6AF8" w:rsidRDefault="004178FE" w:rsidP="004178FE">
      <w:pPr>
        <w:pStyle w:val="TableParagraph"/>
        <w:ind w:left="105" w:right="100"/>
        <w:jc w:val="both"/>
        <w:rPr>
          <w:sz w:val="24"/>
          <w:szCs w:val="24"/>
        </w:rPr>
      </w:pPr>
      <w:r w:rsidRPr="009C6AF8">
        <w:rPr>
          <w:b/>
        </w:rPr>
        <w:t>-</w:t>
      </w:r>
      <w:r w:rsidRPr="009C6AF8">
        <w:rPr>
          <w:sz w:val="24"/>
          <w:szCs w:val="24"/>
        </w:rPr>
        <w:t xml:space="preserve"> молодой педагог, имеющий опыт работы от 0 до 3 лет, испытывающий трудности </w:t>
      </w:r>
      <w:r w:rsidRPr="009C6AF8">
        <w:rPr>
          <w:spacing w:val="-18"/>
          <w:sz w:val="24"/>
          <w:szCs w:val="24"/>
        </w:rPr>
        <w:t xml:space="preserve">с </w:t>
      </w:r>
      <w:r w:rsidRPr="009C6AF8">
        <w:rPr>
          <w:sz w:val="24"/>
          <w:szCs w:val="24"/>
        </w:rPr>
        <w:t>организацией учебного процесса, с взаимодействием с обучающимися, другими педагогами, родителями.</w:t>
      </w:r>
    </w:p>
    <w:p w:rsidR="004178FE" w:rsidRPr="009C6AF8" w:rsidRDefault="004178FE" w:rsidP="004178FE">
      <w:pPr>
        <w:pStyle w:val="a3"/>
        <w:spacing w:before="3" w:after="1"/>
        <w:ind w:firstLine="105"/>
        <w:rPr>
          <w:b/>
          <w:color w:val="auto"/>
          <w:sz w:val="24"/>
          <w:szCs w:val="24"/>
        </w:rPr>
      </w:pPr>
      <w:r w:rsidRPr="009C6AF8">
        <w:rPr>
          <w:color w:val="auto"/>
          <w:sz w:val="24"/>
          <w:szCs w:val="24"/>
          <w:lang w:val="ru-RU"/>
        </w:rPr>
        <w:t>-</w:t>
      </w:r>
      <w:r w:rsidRPr="009C6AF8">
        <w:rPr>
          <w:color w:val="auto"/>
          <w:sz w:val="24"/>
          <w:szCs w:val="24"/>
        </w:rPr>
        <w:t>специалист, находящийся</w:t>
      </w:r>
      <w:r w:rsidRPr="009C6AF8">
        <w:rPr>
          <w:color w:val="auto"/>
          <w:sz w:val="24"/>
          <w:szCs w:val="24"/>
          <w:lang w:val="ru-RU"/>
        </w:rPr>
        <w:t xml:space="preserve"> </w:t>
      </w:r>
      <w:r w:rsidRPr="009C6AF8">
        <w:rPr>
          <w:color w:val="auto"/>
          <w:spacing w:val="-17"/>
          <w:sz w:val="24"/>
          <w:szCs w:val="24"/>
        </w:rPr>
        <w:t xml:space="preserve">в </w:t>
      </w:r>
      <w:r w:rsidRPr="009C6AF8">
        <w:rPr>
          <w:color w:val="auto"/>
          <w:sz w:val="24"/>
          <w:szCs w:val="24"/>
        </w:rPr>
        <w:t>процессе</w:t>
      </w:r>
      <w:r w:rsidRPr="009C6AF8">
        <w:rPr>
          <w:color w:val="auto"/>
          <w:sz w:val="24"/>
          <w:szCs w:val="24"/>
          <w:lang w:val="ru-RU"/>
        </w:rPr>
        <w:t xml:space="preserve"> </w:t>
      </w:r>
      <w:r w:rsidRPr="009C6AF8">
        <w:rPr>
          <w:color w:val="auto"/>
          <w:spacing w:val="-3"/>
          <w:sz w:val="24"/>
          <w:szCs w:val="24"/>
        </w:rPr>
        <w:t xml:space="preserve">адаптации </w:t>
      </w:r>
      <w:r w:rsidRPr="009C6AF8">
        <w:rPr>
          <w:color w:val="auto"/>
          <w:sz w:val="24"/>
          <w:szCs w:val="24"/>
        </w:rPr>
        <w:t>на</w:t>
      </w:r>
      <w:r w:rsidRPr="009C6AF8">
        <w:rPr>
          <w:color w:val="auto"/>
          <w:sz w:val="24"/>
          <w:szCs w:val="24"/>
          <w:lang w:val="ru-RU"/>
        </w:rPr>
        <w:t xml:space="preserve"> </w:t>
      </w:r>
      <w:r w:rsidRPr="009C6AF8">
        <w:rPr>
          <w:color w:val="auto"/>
          <w:sz w:val="24"/>
          <w:szCs w:val="24"/>
        </w:rPr>
        <w:t>новом</w:t>
      </w:r>
      <w:r w:rsidRPr="009C6AF8">
        <w:rPr>
          <w:color w:val="auto"/>
          <w:sz w:val="24"/>
          <w:szCs w:val="24"/>
          <w:lang w:val="ru-RU"/>
        </w:rPr>
        <w:t xml:space="preserve"> </w:t>
      </w:r>
      <w:r w:rsidRPr="009C6AF8">
        <w:rPr>
          <w:color w:val="auto"/>
          <w:spacing w:val="-4"/>
          <w:sz w:val="24"/>
          <w:szCs w:val="24"/>
        </w:rPr>
        <w:t xml:space="preserve">месте </w:t>
      </w:r>
      <w:r w:rsidRPr="009C6AF8">
        <w:rPr>
          <w:color w:val="auto"/>
          <w:sz w:val="24"/>
          <w:szCs w:val="24"/>
        </w:rPr>
        <w:t>работы,</w:t>
      </w:r>
      <w:r w:rsidRPr="009C6AF8">
        <w:rPr>
          <w:color w:val="auto"/>
          <w:sz w:val="24"/>
          <w:szCs w:val="24"/>
          <w:lang w:val="ru-RU"/>
        </w:rPr>
        <w:t xml:space="preserve"> </w:t>
      </w:r>
      <w:r w:rsidRPr="009C6AF8">
        <w:rPr>
          <w:color w:val="auto"/>
          <w:spacing w:val="-1"/>
          <w:sz w:val="24"/>
          <w:szCs w:val="24"/>
        </w:rPr>
        <w:t xml:space="preserve">которому </w:t>
      </w:r>
      <w:r w:rsidRPr="009C6AF8">
        <w:rPr>
          <w:color w:val="auto"/>
          <w:sz w:val="24"/>
          <w:szCs w:val="24"/>
        </w:rPr>
        <w:t>необходимо получать представление</w:t>
      </w:r>
      <w:r w:rsidRPr="009C6AF8">
        <w:rPr>
          <w:color w:val="auto"/>
          <w:sz w:val="24"/>
          <w:szCs w:val="24"/>
          <w:lang w:val="ru-RU"/>
        </w:rPr>
        <w:t xml:space="preserve"> </w:t>
      </w:r>
      <w:r w:rsidRPr="009C6AF8">
        <w:rPr>
          <w:color w:val="auto"/>
          <w:spacing w:val="-14"/>
          <w:sz w:val="24"/>
          <w:szCs w:val="24"/>
        </w:rPr>
        <w:t xml:space="preserve">о </w:t>
      </w:r>
      <w:r w:rsidRPr="009C6AF8">
        <w:rPr>
          <w:color w:val="auto"/>
          <w:sz w:val="24"/>
          <w:szCs w:val="24"/>
        </w:rPr>
        <w:t>традициях, особенностях, регламенте</w:t>
      </w:r>
      <w:r w:rsidRPr="009C6AF8">
        <w:rPr>
          <w:color w:val="auto"/>
          <w:sz w:val="24"/>
          <w:szCs w:val="24"/>
          <w:lang w:val="ru-RU"/>
        </w:rPr>
        <w:t xml:space="preserve"> </w:t>
      </w:r>
      <w:r w:rsidRPr="009C6AF8">
        <w:rPr>
          <w:color w:val="auto"/>
          <w:spacing w:val="-14"/>
          <w:sz w:val="24"/>
          <w:szCs w:val="24"/>
        </w:rPr>
        <w:t xml:space="preserve">и </w:t>
      </w:r>
      <w:r w:rsidRPr="009C6AF8">
        <w:rPr>
          <w:color w:val="auto"/>
          <w:sz w:val="24"/>
          <w:szCs w:val="24"/>
        </w:rPr>
        <w:t>принципах образовательной организации.</w:t>
      </w:r>
    </w:p>
    <w:p w:rsidR="004178FE" w:rsidRPr="009C6AF8" w:rsidRDefault="004178FE" w:rsidP="004178FE">
      <w:pPr>
        <w:pStyle w:val="a5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4178FE" w:rsidRPr="009C6AF8" w:rsidRDefault="004178FE" w:rsidP="004178FE">
      <w:pPr>
        <w:autoSpaceDE w:val="0"/>
        <w:autoSpaceDN w:val="0"/>
        <w:adjustRightInd w:val="0"/>
        <w:jc w:val="center"/>
        <w:rPr>
          <w:b/>
          <w:bCs/>
        </w:rPr>
      </w:pPr>
      <w:r w:rsidRPr="009C6AF8">
        <w:rPr>
          <w:b/>
          <w:bCs/>
        </w:rPr>
        <w:t>4. Права и обязанности наставника</w:t>
      </w:r>
    </w:p>
    <w:p w:rsidR="004178FE" w:rsidRPr="009C6AF8" w:rsidRDefault="004178FE" w:rsidP="004178FE">
      <w:pPr>
        <w:autoSpaceDE w:val="0"/>
        <w:autoSpaceDN w:val="0"/>
        <w:adjustRightInd w:val="0"/>
        <w:jc w:val="both"/>
        <w:rPr>
          <w:b/>
        </w:rPr>
      </w:pPr>
      <w:r w:rsidRPr="009C6AF8">
        <w:rPr>
          <w:b/>
        </w:rPr>
        <w:t>4.1.Обязанности наставника: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 xml:space="preserve">находиться во взаимодействии со всеми структурами, осуществляющими работу с </w:t>
      </w:r>
      <w:proofErr w:type="gramStart"/>
      <w:r w:rsidRPr="009C6AF8">
        <w:t>наставляемым</w:t>
      </w:r>
      <w:proofErr w:type="gramEnd"/>
      <w:r w:rsidRPr="009C6AF8">
        <w:t xml:space="preserve"> по программе наставничества (психологическая служба, куратор наставничества, методическое объединение, педагогический совет и пр.);</w:t>
      </w:r>
    </w:p>
    <w:p w:rsidR="004178FE" w:rsidRPr="009C6AF8" w:rsidRDefault="004178FE" w:rsidP="004178FE">
      <w:pPr>
        <w:numPr>
          <w:ilvl w:val="0"/>
          <w:numId w:val="4"/>
        </w:numPr>
        <w:spacing w:before="100" w:beforeAutospacing="1"/>
        <w:ind w:right="180"/>
        <w:contextualSpacing/>
        <w:jc w:val="both"/>
      </w:pPr>
      <w:r w:rsidRPr="009C6AF8">
        <w:lastRenderedPageBreak/>
        <w:t xml:space="preserve">изучать деятельность начинающих/вновь прибывших педагогов, выявлять существующие проблемы, диагностировать и контролировать начинающих педагогов, коллегиально обсуждать их работу; 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>обеспечивать им методическую, информационную и другие виды помощи, обучать в различных формах;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 xml:space="preserve">содействовать укреплению и повышению уровня престижности образовательной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>соблюдать педагогическую этику.</w:t>
      </w:r>
    </w:p>
    <w:p w:rsidR="004178FE" w:rsidRPr="009C6AF8" w:rsidRDefault="004178FE" w:rsidP="004178FE">
      <w:pPr>
        <w:numPr>
          <w:ilvl w:val="0"/>
          <w:numId w:val="4"/>
        </w:numPr>
        <w:jc w:val="both"/>
      </w:pPr>
      <w:r w:rsidRPr="009C6AF8">
        <w:t xml:space="preserve">разрабатывать совместно с куратором наставничества образовательной организации  в течение пяти рабочих дней с начала срока наставничества индивидуальный план наставничества; составлять и представлять отчет по результатам наставничества. </w:t>
      </w:r>
    </w:p>
    <w:p w:rsidR="004178FE" w:rsidRPr="009C6AF8" w:rsidRDefault="004178FE" w:rsidP="004178F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78FE" w:rsidRPr="009C6AF8" w:rsidRDefault="004178FE" w:rsidP="004178FE">
      <w:pPr>
        <w:autoSpaceDE w:val="0"/>
        <w:autoSpaceDN w:val="0"/>
        <w:adjustRightInd w:val="0"/>
        <w:jc w:val="both"/>
        <w:rPr>
          <w:b/>
        </w:rPr>
      </w:pPr>
      <w:r w:rsidRPr="009C6AF8">
        <w:rPr>
          <w:b/>
        </w:rPr>
        <w:t>4.2.Права наставника: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принимать участие в обсуждении вопросов, связанных с профессиональной деятельностью лица, в отношении которого осуществляется наставничество;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вносить предложения руководителю образовательной организации о применении к лицу, в отношении которого осуществляется наставничество, мер поощрения и дисциплинарного взыскания, а также по иным вопросам осуществления наставничества;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требовать выполнения  от наставляемого выполнения индивидуального плана наставничества</w:t>
      </w:r>
    </w:p>
    <w:p w:rsidR="004178FE" w:rsidRPr="009C6AF8" w:rsidRDefault="004178FE" w:rsidP="004178FE">
      <w:pPr>
        <w:numPr>
          <w:ilvl w:val="0"/>
          <w:numId w:val="5"/>
        </w:numPr>
        <w:ind w:left="426" w:hanging="426"/>
        <w:contextualSpacing/>
        <w:jc w:val="both"/>
      </w:pPr>
      <w:r w:rsidRPr="009C6AF8">
        <w:t xml:space="preserve">самостоятельно планировать работу с </w:t>
      </w:r>
      <w:proofErr w:type="gramStart"/>
      <w:r w:rsidRPr="009C6AF8">
        <w:t>наставляемыми</w:t>
      </w:r>
      <w:proofErr w:type="gramEnd"/>
      <w:r w:rsidRPr="009C6AF8">
        <w:t>;</w:t>
      </w:r>
    </w:p>
    <w:p w:rsidR="004178FE" w:rsidRPr="009C6AF8" w:rsidRDefault="004178FE" w:rsidP="004178FE">
      <w:pPr>
        <w:numPr>
          <w:ilvl w:val="0"/>
          <w:numId w:val="5"/>
        </w:numPr>
        <w:ind w:left="426" w:hanging="426"/>
        <w:contextualSpacing/>
        <w:jc w:val="both"/>
      </w:pPr>
      <w:r w:rsidRPr="009C6AF8">
        <w:t xml:space="preserve">привлекать для оказания помощи </w:t>
      </w:r>
      <w:proofErr w:type="gramStart"/>
      <w:r w:rsidRPr="009C6AF8">
        <w:t>наставляемому</w:t>
      </w:r>
      <w:proofErr w:type="gramEnd"/>
      <w:r w:rsidRPr="009C6AF8">
        <w:t xml:space="preserve">, психолога и других педагогических работников образовательной организации, готовых транслировать свой опыт работы с их согласия; </w:t>
      </w:r>
      <w:bookmarkStart w:id="27" w:name="_Hlk126666478"/>
      <w:r w:rsidRPr="009C6AF8">
        <w:t xml:space="preserve"> </w:t>
      </w:r>
    </w:p>
    <w:bookmarkEnd w:id="27"/>
    <w:p w:rsidR="004178FE" w:rsidRPr="009C6AF8" w:rsidRDefault="004178FE" w:rsidP="004178FE">
      <w:pPr>
        <w:numPr>
          <w:ilvl w:val="0"/>
          <w:numId w:val="5"/>
        </w:numPr>
        <w:ind w:left="426" w:hanging="426"/>
        <w:jc w:val="both"/>
      </w:pPr>
      <w:r w:rsidRPr="009C6AF8">
        <w:t xml:space="preserve">обращаться к администрации с запросом о знакомстве с личным делом </w:t>
      </w:r>
      <w:proofErr w:type="gramStart"/>
      <w:r w:rsidRPr="009C6AF8">
        <w:t>наставляемого</w:t>
      </w:r>
      <w:proofErr w:type="gramEnd"/>
      <w:r w:rsidRPr="009C6AF8">
        <w:t xml:space="preserve">, нормативной, статистической, научно-методической документации;   </w:t>
      </w:r>
    </w:p>
    <w:p w:rsidR="004178FE" w:rsidRPr="009C6AF8" w:rsidRDefault="004178FE" w:rsidP="004178FE">
      <w:pPr>
        <w:numPr>
          <w:ilvl w:val="0"/>
          <w:numId w:val="5"/>
        </w:numPr>
        <w:ind w:left="426" w:hanging="426"/>
        <w:jc w:val="both"/>
      </w:pPr>
      <w:r w:rsidRPr="009C6AF8">
        <w:t>осуществлять мониторинг деятельности наставляемого в форме личной проверки выполнения заданий;</w:t>
      </w:r>
    </w:p>
    <w:p w:rsidR="004178FE" w:rsidRPr="009C6AF8" w:rsidRDefault="004178FE" w:rsidP="004178FE">
      <w:pPr>
        <w:numPr>
          <w:ilvl w:val="0"/>
          <w:numId w:val="5"/>
        </w:numPr>
        <w:ind w:left="426" w:hanging="426"/>
        <w:jc w:val="both"/>
      </w:pPr>
      <w:r w:rsidRPr="009C6AF8">
        <w:t>выявлять успешный опыт работы среди наставляемых педагогов, предлагать транслировать его в образовательной организации;</w:t>
      </w:r>
    </w:p>
    <w:p w:rsidR="004178FE" w:rsidRPr="009C6AF8" w:rsidRDefault="004178FE" w:rsidP="004178FE">
      <w:pPr>
        <w:numPr>
          <w:ilvl w:val="0"/>
          <w:numId w:val="5"/>
        </w:numPr>
        <w:ind w:left="426" w:hanging="426"/>
        <w:jc w:val="both"/>
      </w:pPr>
      <w:r w:rsidRPr="009C6AF8">
        <w:t>организовывать открытые мероприятия наставляемых педагогов;</w:t>
      </w:r>
    </w:p>
    <w:p w:rsidR="004178FE" w:rsidRPr="009C6AF8" w:rsidRDefault="004178FE" w:rsidP="004178FE">
      <w:pPr>
        <w:numPr>
          <w:ilvl w:val="0"/>
          <w:numId w:val="5"/>
        </w:numPr>
        <w:ind w:left="426" w:hanging="426"/>
        <w:jc w:val="both"/>
      </w:pPr>
      <w:r w:rsidRPr="009C6AF8">
        <w:t>обращаться с заявлением к куратору и руководителю образовательной организации с просьбой о сложении с него обязанностей наставника.</w:t>
      </w:r>
    </w:p>
    <w:p w:rsidR="004178FE" w:rsidRPr="009C6AF8" w:rsidRDefault="004178FE" w:rsidP="004178FE">
      <w:pPr>
        <w:spacing w:before="100" w:beforeAutospacing="1"/>
        <w:ind w:right="180"/>
        <w:contextualSpacing/>
        <w:jc w:val="both"/>
      </w:pPr>
    </w:p>
    <w:p w:rsidR="004178FE" w:rsidRPr="009C6AF8" w:rsidRDefault="004178FE" w:rsidP="004178FE">
      <w:pPr>
        <w:jc w:val="center"/>
        <w:rPr>
          <w:b/>
          <w:bCs/>
        </w:rPr>
      </w:pPr>
      <w:r w:rsidRPr="009C6AF8">
        <w:rPr>
          <w:b/>
          <w:bCs/>
        </w:rPr>
        <w:t>5. Права и обязанности наставляемого</w:t>
      </w:r>
    </w:p>
    <w:p w:rsidR="004178FE" w:rsidRPr="009C6AF8" w:rsidRDefault="004178FE" w:rsidP="004178FE">
      <w:pPr>
        <w:jc w:val="both"/>
        <w:rPr>
          <w:b/>
        </w:rPr>
      </w:pPr>
      <w:r w:rsidRPr="009C6AF8">
        <w:rPr>
          <w:b/>
        </w:rPr>
        <w:t xml:space="preserve">5.1.Обязанности </w:t>
      </w:r>
      <w:proofErr w:type="gramStart"/>
      <w:r w:rsidRPr="009C6AF8">
        <w:rPr>
          <w:b/>
        </w:rPr>
        <w:t>наставляемого</w:t>
      </w:r>
      <w:proofErr w:type="gramEnd"/>
      <w:r w:rsidRPr="009C6AF8">
        <w:rPr>
          <w:b/>
        </w:rPr>
        <w:t xml:space="preserve">: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реализовывать мероприятия плана индивидуальной программы наставничества в установленные сроки;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>соблюдать «Правила внутреннего трудового распорядка МБУДО «ДЮЦ г</w:t>
      </w:r>
      <w:proofErr w:type="gramStart"/>
      <w:r w:rsidRPr="009C6AF8">
        <w:t>.Ю</w:t>
      </w:r>
      <w:proofErr w:type="gramEnd"/>
      <w:r w:rsidRPr="009C6AF8">
        <w:t xml:space="preserve">рги»;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lastRenderedPageBreak/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устранять совместно с наставником допущенные ошибки и выявленные затруднения;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проявлять дисциплинированность, организованность и культуру в работе и учебе;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выполнять в установленные сроки и в полном объеме мероприятия, предусмотренные индивидуальным планом наставничества;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выполнять указания и рекомендации наставника, связанные с изучением порядка исполнения должностных обязанностей, учиться у него практическому решению поставленных задач;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проявлять дисциплинированность, организованность и деловую культуру в профессиональной служебной деятельности.</w:t>
      </w:r>
    </w:p>
    <w:p w:rsidR="004178FE" w:rsidRPr="009C6AF8" w:rsidRDefault="004178FE" w:rsidP="004178FE">
      <w:pPr>
        <w:jc w:val="both"/>
        <w:rPr>
          <w:b/>
        </w:rPr>
      </w:pPr>
      <w:r w:rsidRPr="009C6AF8">
        <w:rPr>
          <w:b/>
        </w:rPr>
        <w:t xml:space="preserve">5.2Права наставляемого: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систематически повышать свой профессиональный уровень;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>участвовать в составлении индивидуальной программы наставничества;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 xml:space="preserve">вносить на рассмотрение предложения по совершенствованию  индивидуальной программы наставничества педагогических работников образовательной организации; </w:t>
      </w:r>
    </w:p>
    <w:p w:rsidR="004178FE" w:rsidRPr="009C6AF8" w:rsidRDefault="004178FE" w:rsidP="004178FE">
      <w:pPr>
        <w:numPr>
          <w:ilvl w:val="0"/>
          <w:numId w:val="18"/>
        </w:numPr>
        <w:jc w:val="both"/>
      </w:pPr>
      <w:r w:rsidRPr="009C6AF8">
        <w:t>при невозможности установления личного контакта с наставником обращаться к куратору наставничества в образовательной организации, к руководителю образовательной организации с ходатайством о замене наставника.</w:t>
      </w:r>
    </w:p>
    <w:p w:rsidR="004178FE" w:rsidRPr="009C6AF8" w:rsidRDefault="004178FE" w:rsidP="004178FE">
      <w:pPr>
        <w:autoSpaceDE w:val="0"/>
        <w:autoSpaceDN w:val="0"/>
        <w:adjustRightInd w:val="0"/>
        <w:jc w:val="both"/>
        <w:rPr>
          <w:highlight w:val="yellow"/>
        </w:rPr>
      </w:pPr>
    </w:p>
    <w:p w:rsidR="004178FE" w:rsidRPr="009C6AF8" w:rsidRDefault="004178FE" w:rsidP="004178FE">
      <w:pPr>
        <w:autoSpaceDE w:val="0"/>
        <w:autoSpaceDN w:val="0"/>
        <w:adjustRightInd w:val="0"/>
        <w:jc w:val="center"/>
        <w:rPr>
          <w:b/>
          <w:bCs/>
          <w:highlight w:val="yellow"/>
        </w:rPr>
      </w:pPr>
      <w:r w:rsidRPr="009C6AF8">
        <w:rPr>
          <w:b/>
          <w:bCs/>
        </w:rPr>
        <w:t>6. Завершение наставничества</w:t>
      </w:r>
    </w:p>
    <w:p w:rsidR="004178FE" w:rsidRPr="009C6AF8" w:rsidRDefault="004178FE" w:rsidP="004178FE">
      <w:pPr>
        <w:jc w:val="both"/>
      </w:pPr>
      <w:r w:rsidRPr="009C6AF8">
        <w:t xml:space="preserve">6.1. Завершение </w:t>
      </w:r>
      <w:r>
        <w:t>индивидуал</w:t>
      </w:r>
      <w:r w:rsidRPr="009C6AF8">
        <w:t xml:space="preserve">ьной программы наставничества происходит в случаях: </w:t>
      </w:r>
    </w:p>
    <w:p w:rsidR="004178FE" w:rsidRPr="009C6AF8" w:rsidRDefault="004178FE" w:rsidP="004178FE">
      <w:pPr>
        <w:numPr>
          <w:ilvl w:val="0"/>
          <w:numId w:val="7"/>
        </w:numPr>
        <w:jc w:val="both"/>
      </w:pPr>
      <w:proofErr w:type="gramStart"/>
      <w:r w:rsidRPr="009C6AF8">
        <w:t xml:space="preserve">завершения плана мероприятий  программы наставничества в полном объеме; </w:t>
      </w:r>
      <w:proofErr w:type="gramEnd"/>
    </w:p>
    <w:p w:rsidR="004178FE" w:rsidRPr="009C6AF8" w:rsidRDefault="004178FE" w:rsidP="004178FE">
      <w:pPr>
        <w:numPr>
          <w:ilvl w:val="0"/>
          <w:numId w:val="7"/>
        </w:numPr>
        <w:jc w:val="both"/>
      </w:pPr>
      <w:proofErr w:type="gramStart"/>
      <w:r w:rsidRPr="009C6AF8">
        <w:t>по инициативе наставника или наставляемого и/или обоюдному решению (по</w:t>
      </w:r>
      <w:proofErr w:type="gramEnd"/>
    </w:p>
    <w:p w:rsidR="004178FE" w:rsidRPr="009C6AF8" w:rsidRDefault="004178FE" w:rsidP="004178FE">
      <w:pPr>
        <w:jc w:val="both"/>
      </w:pPr>
      <w:r w:rsidRPr="009C6AF8">
        <w:t xml:space="preserve">уважительным обстоятельствам); </w:t>
      </w:r>
    </w:p>
    <w:p w:rsidR="004178FE" w:rsidRPr="009C6AF8" w:rsidRDefault="004178FE" w:rsidP="004178FE">
      <w:pPr>
        <w:numPr>
          <w:ilvl w:val="0"/>
          <w:numId w:val="7"/>
        </w:numPr>
        <w:autoSpaceDE w:val="0"/>
        <w:autoSpaceDN w:val="0"/>
        <w:adjustRightInd w:val="0"/>
        <w:jc w:val="both"/>
      </w:pPr>
      <w:proofErr w:type="gramStart"/>
      <w:r w:rsidRPr="009C6AF8">
        <w:t>по инициативе куратора (в случае недолжного исполнения программы наставничества в</w:t>
      </w:r>
      <w:proofErr w:type="gramEnd"/>
    </w:p>
    <w:p w:rsidR="004178FE" w:rsidRPr="009C6AF8" w:rsidRDefault="004178FE" w:rsidP="004178FE">
      <w:pPr>
        <w:autoSpaceDE w:val="0"/>
        <w:autoSpaceDN w:val="0"/>
        <w:adjustRightInd w:val="0"/>
        <w:jc w:val="both"/>
      </w:pPr>
      <w:r w:rsidRPr="009C6AF8">
        <w:t>силу различных обстоятельств со стороны наставника и/или наставляемого – форс-мажора). В течение пяти рабочих дней по окончанию установленного срока наставничества: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наставник готовит отчет о результатах наставничества. При необходимости наставляемому даются конкретные рекомендации по дальнейшему повышению профессионального уровня;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C6AF8">
        <w:rPr>
          <w:rFonts w:ascii="Times New Roman" w:hAnsi="Times New Roman"/>
          <w:sz w:val="24"/>
          <w:szCs w:val="24"/>
        </w:rPr>
        <w:t>наставляемый</w:t>
      </w:r>
      <w:proofErr w:type="gramEnd"/>
      <w:r w:rsidRPr="009C6AF8">
        <w:rPr>
          <w:rFonts w:ascii="Times New Roman" w:hAnsi="Times New Roman"/>
          <w:sz w:val="24"/>
          <w:szCs w:val="24"/>
        </w:rPr>
        <w:t xml:space="preserve">  заполняет анкету оценки качества наставничества.</w:t>
      </w:r>
    </w:p>
    <w:p w:rsidR="004178FE" w:rsidRPr="009C6AF8" w:rsidRDefault="004178FE" w:rsidP="004178FE">
      <w:pPr>
        <w:autoSpaceDE w:val="0"/>
        <w:autoSpaceDN w:val="0"/>
        <w:adjustRightInd w:val="0"/>
        <w:jc w:val="both"/>
      </w:pPr>
      <w:r w:rsidRPr="009C6AF8">
        <w:t>. Результатами эффективной работы наставника являются: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6AF8">
        <w:rPr>
          <w:rFonts w:ascii="Times New Roman" w:hAnsi="Times New Roman"/>
          <w:sz w:val="24"/>
          <w:szCs w:val="24"/>
        </w:rPr>
        <w:t>освоение и использование наставляемого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служебной деятельности;</w:t>
      </w:r>
      <w:proofErr w:type="gramEnd"/>
    </w:p>
    <w:p w:rsidR="004178FE" w:rsidRPr="009C6AF8" w:rsidRDefault="004178FE" w:rsidP="004178FE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положительная мотивация к профессиональной деятельности и профессиональному развитию, самостоятельность и инициативность в служебной деятельности при принятии решений и выполнении должностных обязанностей;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дисциплинированность и исполнительность при выполнении распоряжений, поручений и указаний, связанных с профессиональной деятельностью.</w:t>
      </w:r>
    </w:p>
    <w:p w:rsidR="004178FE" w:rsidRPr="009C6AF8" w:rsidRDefault="004178FE" w:rsidP="004178FE">
      <w:pPr>
        <w:jc w:val="both"/>
      </w:pPr>
      <w:r w:rsidRPr="009C6AF8">
        <w:lastRenderedPageBreak/>
        <w:t xml:space="preserve">5.2. Изменение сроков/продление срока реализации персонализированной программы наставничества педагогических работников или корректировка ее содержания (например, плана мероприятий, формы наставничества) возможно по обоюдному согласию наставника и наставляемого/наставляемых педагогов. </w:t>
      </w:r>
    </w:p>
    <w:p w:rsidR="004178FE" w:rsidRPr="009C6AF8" w:rsidRDefault="004178FE" w:rsidP="004178FE">
      <w:pPr>
        <w:jc w:val="both"/>
      </w:pPr>
    </w:p>
    <w:p w:rsidR="004178FE" w:rsidRPr="009C6AF8" w:rsidRDefault="004178FE" w:rsidP="004178FE">
      <w:pPr>
        <w:numPr>
          <w:ilvl w:val="0"/>
          <w:numId w:val="1"/>
        </w:numPr>
        <w:jc w:val="center"/>
      </w:pPr>
      <w:r w:rsidRPr="009C6AF8">
        <w:rPr>
          <w:b/>
          <w:bCs/>
        </w:rPr>
        <w:t>7. Делопроизводство деятельности наставников</w:t>
      </w:r>
    </w:p>
    <w:p w:rsidR="004178FE" w:rsidRPr="009C6AF8" w:rsidRDefault="004178FE" w:rsidP="004178FE">
      <w:pPr>
        <w:numPr>
          <w:ilvl w:val="0"/>
          <w:numId w:val="1"/>
        </w:numPr>
        <w:jc w:val="center"/>
      </w:pPr>
    </w:p>
    <w:p w:rsidR="004178FE" w:rsidRPr="009C6AF8" w:rsidRDefault="004178FE" w:rsidP="004178FE">
      <w:pPr>
        <w:jc w:val="both"/>
      </w:pPr>
      <w:r w:rsidRPr="009C6AF8">
        <w:t xml:space="preserve">7.1. Каждый наставник составляет индивидуальную программу деятельности для каждого наставляемого/группы  сроком не менее 6 месяцев и не более 3 лет.  </w:t>
      </w:r>
    </w:p>
    <w:p w:rsidR="004178FE" w:rsidRPr="009C6AF8" w:rsidRDefault="004178FE" w:rsidP="004178FE">
      <w:pPr>
        <w:jc w:val="both"/>
      </w:pPr>
      <w:r w:rsidRPr="009C6AF8">
        <w:t>7.2.Заседания наставников оформляются протоколом. Протокол подписывают куратор – председатель собрания наставников и секретарь.</w:t>
      </w:r>
    </w:p>
    <w:p w:rsidR="004178FE" w:rsidRPr="009C6AF8" w:rsidRDefault="004178FE" w:rsidP="004178FE">
      <w:pPr>
        <w:jc w:val="both"/>
      </w:pPr>
      <w:r w:rsidRPr="009C6AF8">
        <w:t>7.3. Нумерация протоколов ведется от начала учебного года.</w:t>
      </w:r>
    </w:p>
    <w:p w:rsidR="004178FE" w:rsidRPr="009C6AF8" w:rsidRDefault="004178FE" w:rsidP="004178FE">
      <w:pPr>
        <w:jc w:val="both"/>
        <w:rPr>
          <w:b/>
          <w:bCs/>
        </w:rPr>
      </w:pPr>
      <w:r w:rsidRPr="009C6AF8">
        <w:t xml:space="preserve">7.4. Отчёт о работе наставников за учебный год в письменном виде наставник предоставляет куратору наставничества в учреждении. </w:t>
      </w:r>
    </w:p>
    <w:p w:rsidR="004178FE" w:rsidRPr="009C6AF8" w:rsidRDefault="004178FE" w:rsidP="004178FE">
      <w:pPr>
        <w:pStyle w:val="a5"/>
        <w:widowControl w:val="0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78FE" w:rsidRPr="009C6AF8" w:rsidRDefault="004178FE" w:rsidP="004178FE">
      <w:pPr>
        <w:pStyle w:val="a5"/>
        <w:widowControl w:val="0"/>
        <w:tabs>
          <w:tab w:val="left" w:pos="827"/>
        </w:tabs>
        <w:autoSpaceDE w:val="0"/>
        <w:autoSpaceDN w:val="0"/>
        <w:spacing w:before="90" w:after="0" w:line="274" w:lineRule="exact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9C6AF8">
        <w:rPr>
          <w:rFonts w:ascii="Times New Roman" w:hAnsi="Times New Roman"/>
          <w:b/>
          <w:sz w:val="24"/>
          <w:szCs w:val="24"/>
        </w:rPr>
        <w:t>8. Мониторинг и оценка результатов реализации программы</w:t>
      </w:r>
      <w:r w:rsidRPr="009C6AF8">
        <w:rPr>
          <w:rFonts w:ascii="Times New Roman" w:hAnsi="Times New Roman"/>
          <w:b/>
          <w:spacing w:val="46"/>
          <w:sz w:val="24"/>
          <w:szCs w:val="24"/>
        </w:rPr>
        <w:t xml:space="preserve"> </w:t>
      </w:r>
      <w:r w:rsidRPr="009C6AF8">
        <w:rPr>
          <w:rFonts w:ascii="Times New Roman" w:hAnsi="Times New Roman"/>
          <w:b/>
          <w:sz w:val="24"/>
          <w:szCs w:val="24"/>
        </w:rPr>
        <w:t>наставничества</w:t>
      </w:r>
    </w:p>
    <w:p w:rsidR="004178FE" w:rsidRPr="009C6AF8" w:rsidRDefault="004178FE" w:rsidP="004178FE">
      <w:pPr>
        <w:pStyle w:val="a5"/>
        <w:widowControl w:val="0"/>
        <w:tabs>
          <w:tab w:val="left" w:pos="827"/>
        </w:tabs>
        <w:autoSpaceDE w:val="0"/>
        <w:autoSpaceDN w:val="0"/>
        <w:spacing w:before="90" w:after="0" w:line="274" w:lineRule="exact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4178FE" w:rsidRPr="009C6AF8" w:rsidRDefault="004178FE" w:rsidP="004178FE">
      <w:pPr>
        <w:pStyle w:val="a3"/>
        <w:ind w:left="118" w:right="234" w:firstLine="707"/>
        <w:rPr>
          <w:color w:val="auto"/>
          <w:sz w:val="24"/>
          <w:szCs w:val="24"/>
        </w:rPr>
      </w:pPr>
      <w:r w:rsidRPr="009C6AF8">
        <w:rPr>
          <w:b/>
          <w:color w:val="auto"/>
          <w:sz w:val="24"/>
          <w:szCs w:val="24"/>
        </w:rPr>
        <w:t xml:space="preserve">Мониторинг процесса реализации программ </w:t>
      </w:r>
      <w:r w:rsidRPr="009C6AF8">
        <w:rPr>
          <w:b/>
          <w:color w:val="auto"/>
          <w:spacing w:val="2"/>
          <w:sz w:val="24"/>
          <w:szCs w:val="24"/>
        </w:rPr>
        <w:t>наставничества</w:t>
      </w:r>
      <w:r w:rsidRPr="009C6AF8">
        <w:rPr>
          <w:color w:val="auto"/>
          <w:spacing w:val="2"/>
          <w:sz w:val="24"/>
          <w:szCs w:val="24"/>
        </w:rPr>
        <w:t xml:space="preserve"> </w:t>
      </w:r>
      <w:r w:rsidRPr="009C6AF8">
        <w:rPr>
          <w:color w:val="auto"/>
          <w:spacing w:val="2"/>
          <w:sz w:val="24"/>
          <w:szCs w:val="24"/>
          <w:lang w:val="ru-RU"/>
        </w:rPr>
        <w:t xml:space="preserve">- </w:t>
      </w:r>
      <w:r w:rsidRPr="009C6AF8">
        <w:rPr>
          <w:color w:val="auto"/>
          <w:sz w:val="24"/>
          <w:szCs w:val="24"/>
        </w:rPr>
        <w:t>система сбора, обработки, хранения и использования информации о программе наставничества и/или отдельных ее</w:t>
      </w:r>
      <w:r w:rsidRPr="009C6AF8">
        <w:rPr>
          <w:color w:val="auto"/>
          <w:spacing w:val="14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>элементах.</w:t>
      </w:r>
    </w:p>
    <w:p w:rsidR="004178FE" w:rsidRPr="009C6AF8" w:rsidRDefault="004178FE" w:rsidP="004178FE">
      <w:pPr>
        <w:pStyle w:val="a3"/>
        <w:ind w:left="118" w:right="232" w:firstLine="707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 xml:space="preserve">Организация систематического мониторинга программ наставничества дает возможность четко представлять, как </w:t>
      </w:r>
      <w:r w:rsidRPr="009C6AF8">
        <w:rPr>
          <w:color w:val="auto"/>
          <w:spacing w:val="2"/>
          <w:sz w:val="24"/>
          <w:szCs w:val="24"/>
        </w:rPr>
        <w:t xml:space="preserve">происходит </w:t>
      </w:r>
      <w:r w:rsidRPr="009C6AF8">
        <w:rPr>
          <w:color w:val="auto"/>
          <w:sz w:val="24"/>
          <w:szCs w:val="24"/>
        </w:rPr>
        <w:t>процесс  наставничества,  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</w:t>
      </w:r>
      <w:r w:rsidRPr="009C6AF8">
        <w:rPr>
          <w:color w:val="auto"/>
          <w:spacing w:val="8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>деятельностью.</w:t>
      </w:r>
    </w:p>
    <w:p w:rsidR="004178FE" w:rsidRPr="009C6AF8" w:rsidRDefault="004178FE" w:rsidP="004178FE">
      <w:pPr>
        <w:pStyle w:val="a3"/>
        <w:ind w:firstLine="117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  <w:lang w:val="ru-RU"/>
        </w:rPr>
        <w:t xml:space="preserve">8.1. </w:t>
      </w:r>
      <w:r w:rsidRPr="009C6AF8">
        <w:rPr>
          <w:color w:val="auto"/>
          <w:sz w:val="24"/>
          <w:szCs w:val="24"/>
        </w:rPr>
        <w:t>Мониторинг программы наставничества состоит из двух основных этапов: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7"/>
        </w:numPr>
        <w:tabs>
          <w:tab w:val="left" w:pos="385"/>
        </w:tabs>
        <w:autoSpaceDE w:val="0"/>
        <w:autoSpaceDN w:val="0"/>
        <w:spacing w:after="0" w:line="240" w:lineRule="auto"/>
        <w:ind w:hanging="2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оценка </w:t>
      </w:r>
      <w:proofErr w:type="gramStart"/>
      <w:r w:rsidRPr="009C6AF8">
        <w:rPr>
          <w:rFonts w:ascii="Times New Roman" w:hAnsi="Times New Roman"/>
          <w:sz w:val="24"/>
          <w:szCs w:val="24"/>
        </w:rPr>
        <w:t>качества процесса реализации программы</w:t>
      </w:r>
      <w:r w:rsidRPr="009C6AF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наставничества</w:t>
      </w:r>
      <w:proofErr w:type="gramEnd"/>
      <w:r w:rsidRPr="009C6AF8">
        <w:rPr>
          <w:rFonts w:ascii="Times New Roman" w:hAnsi="Times New Roman"/>
          <w:sz w:val="24"/>
          <w:szCs w:val="24"/>
        </w:rPr>
        <w:t>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17"/>
        </w:numPr>
        <w:tabs>
          <w:tab w:val="left" w:pos="529"/>
        </w:tabs>
        <w:autoSpaceDE w:val="0"/>
        <w:autoSpaceDN w:val="0"/>
        <w:spacing w:after="0" w:line="240" w:lineRule="auto"/>
        <w:ind w:left="118" w:right="23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оценка </w:t>
      </w:r>
      <w:proofErr w:type="spellStart"/>
      <w:r w:rsidRPr="009C6AF8">
        <w:rPr>
          <w:rFonts w:ascii="Times New Roman" w:hAnsi="Times New Roman"/>
          <w:sz w:val="24"/>
          <w:szCs w:val="24"/>
        </w:rPr>
        <w:t>мотивационно-личностного</w:t>
      </w:r>
      <w:proofErr w:type="spellEnd"/>
      <w:r w:rsidRPr="009C6A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C6AF8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9C6AF8">
        <w:rPr>
          <w:rFonts w:ascii="Times New Roman" w:hAnsi="Times New Roman"/>
          <w:sz w:val="24"/>
          <w:szCs w:val="24"/>
        </w:rPr>
        <w:t>, профессионального роста участников, динамика образовательных</w:t>
      </w:r>
      <w:r w:rsidRPr="009C6AF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результатов.</w:t>
      </w:r>
    </w:p>
    <w:p w:rsidR="004178FE" w:rsidRPr="009C6AF8" w:rsidRDefault="004178FE" w:rsidP="004178FE">
      <w:pPr>
        <w:pStyle w:val="1"/>
        <w:spacing w:line="274" w:lineRule="exact"/>
        <w:jc w:val="both"/>
        <w:rPr>
          <w:b w:val="0"/>
        </w:rPr>
      </w:pPr>
      <w:bookmarkStart w:id="28" w:name="_Toc53960887"/>
      <w:bookmarkStart w:id="29" w:name="_Toc53961912"/>
      <w:bookmarkStart w:id="30" w:name="_Toc53962293"/>
      <w:bookmarkStart w:id="31" w:name="_Toc53962347"/>
      <w:bookmarkStart w:id="32" w:name="_Toc53962453"/>
      <w:r w:rsidRPr="009C6AF8">
        <w:rPr>
          <w:b w:val="0"/>
        </w:rPr>
        <w:t>8.2.</w:t>
      </w:r>
      <w:r w:rsidRPr="009C6AF8">
        <w:t xml:space="preserve"> Цель мониторинга</w:t>
      </w:r>
      <w:bookmarkEnd w:id="28"/>
      <w:bookmarkEnd w:id="29"/>
      <w:bookmarkEnd w:id="30"/>
      <w:bookmarkEnd w:id="31"/>
      <w:bookmarkEnd w:id="32"/>
      <w:r w:rsidRPr="009C6AF8">
        <w:rPr>
          <w:b w:val="0"/>
        </w:rPr>
        <w:t xml:space="preserve"> - оценка эффективности и полезности программы как инструмента повышения социального и профессионального благополучия внутри образовательной организации.</w:t>
      </w:r>
    </w:p>
    <w:p w:rsidR="004178FE" w:rsidRPr="009C6AF8" w:rsidRDefault="004178FE" w:rsidP="004178FE">
      <w:pPr>
        <w:pStyle w:val="1"/>
        <w:spacing w:before="5"/>
        <w:ind w:left="0"/>
      </w:pPr>
      <w:bookmarkStart w:id="33" w:name="_Toc53960890"/>
      <w:bookmarkStart w:id="34" w:name="_Toc53961915"/>
      <w:bookmarkStart w:id="35" w:name="_Toc53962296"/>
      <w:bookmarkStart w:id="36" w:name="_Toc53962350"/>
      <w:bookmarkStart w:id="37" w:name="_Toc53962456"/>
      <w:r w:rsidRPr="009C6AF8">
        <w:rPr>
          <w:b w:val="0"/>
          <w:bCs w:val="0"/>
          <w:lang w:eastAsia="ru-RU"/>
        </w:rPr>
        <w:t xml:space="preserve">  8.3. </w:t>
      </w:r>
      <w:r w:rsidRPr="009C6AF8">
        <w:t>Задачи мониторинга:</w:t>
      </w:r>
      <w:bookmarkEnd w:id="33"/>
      <w:bookmarkEnd w:id="34"/>
      <w:bookmarkEnd w:id="35"/>
      <w:bookmarkEnd w:id="36"/>
      <w:bookmarkEnd w:id="37"/>
    </w:p>
    <w:p w:rsidR="004178FE" w:rsidRPr="009C6AF8" w:rsidRDefault="004178FE" w:rsidP="004178FE">
      <w:pPr>
        <w:pStyle w:val="a5"/>
        <w:widowControl w:val="0"/>
        <w:numPr>
          <w:ilvl w:val="1"/>
          <w:numId w:val="15"/>
        </w:numPr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autoSpaceDE w:val="0"/>
        <w:autoSpaceDN w:val="0"/>
        <w:spacing w:before="29" w:after="0" w:line="223" w:lineRule="auto"/>
        <w:ind w:right="-2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научное  и практическое обоснование требований к процессу организации</w:t>
      </w:r>
    </w:p>
    <w:p w:rsidR="004178FE" w:rsidRPr="009C6AF8" w:rsidRDefault="004178FE" w:rsidP="004178FE">
      <w:pPr>
        <w:pStyle w:val="a5"/>
        <w:widowControl w:val="0"/>
        <w:tabs>
          <w:tab w:val="left" w:pos="826"/>
          <w:tab w:val="left" w:pos="827"/>
          <w:tab w:val="left" w:pos="1905"/>
          <w:tab w:val="left" w:pos="2271"/>
          <w:tab w:val="left" w:pos="3910"/>
          <w:tab w:val="left" w:pos="5465"/>
          <w:tab w:val="left" w:pos="6896"/>
          <w:tab w:val="left" w:pos="7250"/>
          <w:tab w:val="left" w:pos="8432"/>
        </w:tabs>
        <w:autoSpaceDE w:val="0"/>
        <w:autoSpaceDN w:val="0"/>
        <w:spacing w:before="29" w:after="0" w:line="223" w:lineRule="auto"/>
        <w:ind w:left="0" w:right="-2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программы наставничества, к личности</w:t>
      </w:r>
      <w:r w:rsidRPr="009C6AF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наставника;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5"/>
        </w:numPr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autoSpaceDE w:val="0"/>
        <w:autoSpaceDN w:val="0"/>
        <w:spacing w:before="36" w:after="0" w:line="223" w:lineRule="auto"/>
        <w:ind w:right="-2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экспериментальное подтверждение необходимости выдвижения описаны</w:t>
      </w:r>
    </w:p>
    <w:p w:rsidR="004178FE" w:rsidRPr="009C6AF8" w:rsidRDefault="004178FE" w:rsidP="004178FE">
      <w:pPr>
        <w:pStyle w:val="a5"/>
        <w:widowControl w:val="0"/>
        <w:tabs>
          <w:tab w:val="left" w:pos="826"/>
          <w:tab w:val="left" w:pos="827"/>
          <w:tab w:val="left" w:pos="3078"/>
          <w:tab w:val="left" w:pos="4901"/>
          <w:tab w:val="left" w:pos="6735"/>
          <w:tab w:val="left" w:pos="8257"/>
          <w:tab w:val="left" w:pos="9630"/>
        </w:tabs>
        <w:autoSpaceDE w:val="0"/>
        <w:autoSpaceDN w:val="0"/>
        <w:spacing w:before="36" w:after="0" w:line="223" w:lineRule="auto"/>
        <w:ind w:left="0" w:right="-2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pacing w:val="-17"/>
          <w:sz w:val="24"/>
          <w:szCs w:val="24"/>
        </w:rPr>
        <w:t xml:space="preserve">в </w:t>
      </w:r>
      <w:r w:rsidRPr="009C6AF8">
        <w:rPr>
          <w:rFonts w:ascii="Times New Roman" w:hAnsi="Times New Roman"/>
          <w:sz w:val="24"/>
          <w:szCs w:val="24"/>
        </w:rPr>
        <w:t>целевой модели требований к личности</w:t>
      </w:r>
      <w:r w:rsidRPr="009C6AF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наставника;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5"/>
        </w:numPr>
        <w:tabs>
          <w:tab w:val="left" w:pos="826"/>
          <w:tab w:val="left" w:pos="827"/>
        </w:tabs>
        <w:autoSpaceDE w:val="0"/>
        <w:autoSpaceDN w:val="0"/>
        <w:spacing w:before="21" w:after="0" w:line="240" w:lineRule="auto"/>
        <w:ind w:left="826" w:right="-2"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определение условий эффективной программы</w:t>
      </w:r>
      <w:r w:rsidRPr="009C6AF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наставничества;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5"/>
        </w:numPr>
        <w:tabs>
          <w:tab w:val="left" w:pos="827"/>
        </w:tabs>
        <w:autoSpaceDE w:val="0"/>
        <w:autoSpaceDN w:val="0"/>
        <w:spacing w:before="119" w:after="0" w:line="223" w:lineRule="auto"/>
        <w:ind w:right="-2" w:hanging="36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анализ эффективности предложенных </w:t>
      </w:r>
      <w:r w:rsidRPr="009C6AF8">
        <w:rPr>
          <w:rFonts w:ascii="Times New Roman" w:hAnsi="Times New Roman"/>
          <w:spacing w:val="2"/>
          <w:sz w:val="24"/>
          <w:szCs w:val="24"/>
        </w:rPr>
        <w:t xml:space="preserve">стратегий </w:t>
      </w:r>
      <w:r w:rsidRPr="009C6AF8">
        <w:rPr>
          <w:rFonts w:ascii="Times New Roman" w:hAnsi="Times New Roman"/>
          <w:sz w:val="24"/>
          <w:szCs w:val="24"/>
        </w:rPr>
        <w:t xml:space="preserve">образования пар и </w:t>
      </w:r>
      <w:r w:rsidRPr="009C6AF8">
        <w:rPr>
          <w:rFonts w:ascii="Times New Roman" w:hAnsi="Times New Roman"/>
          <w:spacing w:val="-8"/>
          <w:sz w:val="24"/>
          <w:szCs w:val="24"/>
        </w:rPr>
        <w:t>внесение</w:t>
      </w:r>
    </w:p>
    <w:p w:rsidR="004178FE" w:rsidRPr="009C6AF8" w:rsidRDefault="004178FE" w:rsidP="004178FE">
      <w:pPr>
        <w:pStyle w:val="a5"/>
        <w:widowControl w:val="0"/>
        <w:tabs>
          <w:tab w:val="left" w:pos="827"/>
        </w:tabs>
        <w:autoSpaceDE w:val="0"/>
        <w:autoSpaceDN w:val="0"/>
        <w:spacing w:before="119" w:after="0" w:line="223" w:lineRule="auto"/>
        <w:ind w:left="0" w:right="-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корректировок</w:t>
      </w:r>
      <w:r w:rsidRPr="009C6AF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во</w:t>
      </w:r>
      <w:r w:rsidRPr="009C6AF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все</w:t>
      </w:r>
      <w:r w:rsidRPr="009C6AF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этапы</w:t>
      </w:r>
      <w:r w:rsidRPr="009C6AF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реализации</w:t>
      </w:r>
      <w:r w:rsidRPr="009C6AF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программы</w:t>
      </w:r>
      <w:r w:rsidRPr="009C6AF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в</w:t>
      </w:r>
      <w:r w:rsidRPr="009C6AF8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соответствии</w:t>
      </w:r>
      <w:r w:rsidRPr="009C6AF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с</w:t>
      </w:r>
      <w:r w:rsidRPr="009C6AF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результатами;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5"/>
        </w:numPr>
        <w:tabs>
          <w:tab w:val="left" w:pos="827"/>
        </w:tabs>
        <w:autoSpaceDE w:val="0"/>
        <w:autoSpaceDN w:val="0"/>
        <w:spacing w:before="36" w:after="0" w:line="223" w:lineRule="auto"/>
        <w:ind w:right="-2" w:hanging="36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сравнение характеристик образовательного процесса на "входе" и </w:t>
      </w:r>
      <w:r w:rsidRPr="009C6AF8">
        <w:rPr>
          <w:rFonts w:ascii="Times New Roman" w:hAnsi="Times New Roman"/>
          <w:spacing w:val="-8"/>
          <w:sz w:val="24"/>
          <w:szCs w:val="24"/>
        </w:rPr>
        <w:t>"выходе"</w:t>
      </w:r>
    </w:p>
    <w:p w:rsidR="004178FE" w:rsidRPr="009C6AF8" w:rsidRDefault="004178FE" w:rsidP="004178FE">
      <w:pPr>
        <w:pStyle w:val="a5"/>
        <w:widowControl w:val="0"/>
        <w:tabs>
          <w:tab w:val="left" w:pos="827"/>
        </w:tabs>
        <w:autoSpaceDE w:val="0"/>
        <w:autoSpaceDN w:val="0"/>
        <w:spacing w:before="36" w:after="0" w:line="223" w:lineRule="auto"/>
        <w:ind w:left="0" w:right="-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реализуемой</w:t>
      </w:r>
      <w:r w:rsidRPr="009C6AF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программы;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5"/>
        </w:numPr>
        <w:tabs>
          <w:tab w:val="left" w:pos="827"/>
        </w:tabs>
        <w:autoSpaceDE w:val="0"/>
        <w:autoSpaceDN w:val="0"/>
        <w:spacing w:before="29" w:after="0" w:line="230" w:lineRule="auto"/>
        <w:ind w:right="-2" w:hanging="36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C6AF8">
        <w:rPr>
          <w:rFonts w:ascii="Times New Roman" w:hAnsi="Times New Roman"/>
          <w:sz w:val="24"/>
          <w:szCs w:val="24"/>
        </w:rPr>
        <w:t xml:space="preserve">сравнение изучаемых личностных характеристик </w:t>
      </w:r>
      <w:r w:rsidRPr="009C6AF8">
        <w:rPr>
          <w:rFonts w:ascii="Times New Roman" w:hAnsi="Times New Roman"/>
          <w:spacing w:val="2"/>
          <w:sz w:val="24"/>
          <w:szCs w:val="24"/>
        </w:rPr>
        <w:t xml:space="preserve">(вовлеченность, </w:t>
      </w:r>
      <w:r w:rsidRPr="009C6AF8">
        <w:rPr>
          <w:rFonts w:ascii="Times New Roman" w:hAnsi="Times New Roman"/>
          <w:spacing w:val="-5"/>
          <w:sz w:val="24"/>
          <w:szCs w:val="24"/>
        </w:rPr>
        <w:t>активность,</w:t>
      </w:r>
      <w:proofErr w:type="gramEnd"/>
    </w:p>
    <w:p w:rsidR="004178FE" w:rsidRPr="009C6AF8" w:rsidRDefault="004178FE" w:rsidP="004178FE">
      <w:pPr>
        <w:pStyle w:val="a5"/>
        <w:widowControl w:val="0"/>
        <w:tabs>
          <w:tab w:val="left" w:pos="827"/>
        </w:tabs>
        <w:autoSpaceDE w:val="0"/>
        <w:autoSpaceDN w:val="0"/>
        <w:spacing w:before="29" w:after="0" w:line="230" w:lineRule="auto"/>
        <w:ind w:left="0" w:right="-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самооценка, тревожность и др.) участников программы наставничества на "входе" и "выходе" реализуемой</w:t>
      </w:r>
      <w:r w:rsidRPr="009C6AF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программы.</w:t>
      </w:r>
    </w:p>
    <w:p w:rsidR="004178FE" w:rsidRPr="009C6AF8" w:rsidRDefault="004178FE" w:rsidP="004178FE">
      <w:pPr>
        <w:pStyle w:val="a3"/>
        <w:tabs>
          <w:tab w:val="left" w:pos="0"/>
          <w:tab w:val="left" w:pos="5316"/>
          <w:tab w:val="left" w:pos="8086"/>
        </w:tabs>
        <w:ind w:right="-2" w:firstLine="0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 xml:space="preserve">  8.4. Первый </w:t>
      </w:r>
      <w:r w:rsidRPr="009C6AF8">
        <w:rPr>
          <w:color w:val="auto"/>
          <w:sz w:val="24"/>
          <w:szCs w:val="24"/>
        </w:rPr>
        <w:t xml:space="preserve">этап мониторинга позволяет оценить: 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6"/>
        </w:numPr>
        <w:autoSpaceDE w:val="0"/>
        <w:autoSpaceDN w:val="0"/>
        <w:spacing w:before="14" w:after="0" w:line="240" w:lineRule="auto"/>
        <w:ind w:left="826" w:right="-2" w:hanging="34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сбор и анализ обратной связи от участников (метод</w:t>
      </w:r>
      <w:r w:rsidRPr="009C6AF8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анкетирования);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6"/>
        </w:numPr>
        <w:tabs>
          <w:tab w:val="left" w:pos="826"/>
          <w:tab w:val="left" w:pos="827"/>
        </w:tabs>
        <w:autoSpaceDE w:val="0"/>
        <w:autoSpaceDN w:val="0"/>
        <w:spacing w:before="22" w:after="0" w:line="294" w:lineRule="exact"/>
        <w:ind w:left="826" w:right="-2"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контроль хода программы</w:t>
      </w:r>
      <w:r w:rsidRPr="009C6AF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наставничества;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6"/>
        </w:numPr>
        <w:tabs>
          <w:tab w:val="left" w:pos="826"/>
          <w:tab w:val="left" w:pos="827"/>
          <w:tab w:val="left" w:pos="1998"/>
          <w:tab w:val="left" w:pos="3618"/>
          <w:tab w:val="left" w:pos="5479"/>
          <w:tab w:val="left" w:pos="6845"/>
          <w:tab w:val="left" w:pos="7175"/>
          <w:tab w:val="left" w:pos="8893"/>
        </w:tabs>
        <w:autoSpaceDE w:val="0"/>
        <w:autoSpaceDN w:val="0"/>
        <w:spacing w:before="12" w:after="0" w:line="223" w:lineRule="auto"/>
        <w:ind w:right="-2" w:hanging="36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описание</w:t>
      </w:r>
      <w:r w:rsidRPr="009C6AF8">
        <w:rPr>
          <w:rFonts w:ascii="Times New Roman" w:hAnsi="Times New Roman"/>
          <w:sz w:val="24"/>
          <w:szCs w:val="24"/>
        </w:rPr>
        <w:tab/>
        <w:t>особенностей</w:t>
      </w:r>
      <w:r w:rsidRPr="009C6AF8">
        <w:rPr>
          <w:rFonts w:ascii="Times New Roman" w:hAnsi="Times New Roman"/>
          <w:sz w:val="24"/>
          <w:szCs w:val="24"/>
        </w:rPr>
        <w:tab/>
        <w:t>взаимодействия</w:t>
      </w:r>
      <w:r w:rsidRPr="009C6AF8">
        <w:rPr>
          <w:rFonts w:ascii="Times New Roman" w:hAnsi="Times New Roman"/>
          <w:sz w:val="24"/>
          <w:szCs w:val="24"/>
        </w:rPr>
        <w:tab/>
        <w:t>наставника</w:t>
      </w:r>
      <w:r w:rsidRPr="009C6AF8">
        <w:rPr>
          <w:rFonts w:ascii="Times New Roman" w:hAnsi="Times New Roman"/>
          <w:sz w:val="24"/>
          <w:szCs w:val="24"/>
        </w:rPr>
        <w:tab/>
        <w:t>и</w:t>
      </w:r>
      <w:r w:rsidRPr="009C6AF8">
        <w:rPr>
          <w:rFonts w:ascii="Times New Roman" w:hAnsi="Times New Roman"/>
          <w:sz w:val="24"/>
          <w:szCs w:val="24"/>
        </w:rPr>
        <w:tab/>
        <w:t>наставляемого (группы наставляемых);</w:t>
      </w:r>
    </w:p>
    <w:p w:rsidR="004178FE" w:rsidRPr="009C6AF8" w:rsidRDefault="004178FE" w:rsidP="004178FE">
      <w:pPr>
        <w:pStyle w:val="a5"/>
        <w:widowControl w:val="0"/>
        <w:numPr>
          <w:ilvl w:val="1"/>
          <w:numId w:val="16"/>
        </w:numPr>
        <w:tabs>
          <w:tab w:val="left" w:pos="826"/>
          <w:tab w:val="left" w:pos="827"/>
        </w:tabs>
        <w:autoSpaceDE w:val="0"/>
        <w:autoSpaceDN w:val="0"/>
        <w:spacing w:after="0" w:line="286" w:lineRule="exact"/>
        <w:ind w:left="826" w:hanging="349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lastRenderedPageBreak/>
        <w:t>контроль показателей социального и профессионального</w:t>
      </w:r>
      <w:r w:rsidRPr="009C6AF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благополучия.</w:t>
      </w:r>
    </w:p>
    <w:p w:rsidR="004178FE" w:rsidRPr="009C6AF8" w:rsidRDefault="004178FE" w:rsidP="004178FE">
      <w:pPr>
        <w:pStyle w:val="a3"/>
        <w:tabs>
          <w:tab w:val="left" w:pos="2404"/>
          <w:tab w:val="left" w:pos="5316"/>
          <w:tab w:val="left" w:pos="8086"/>
        </w:tabs>
        <w:ind w:right="222" w:firstLine="0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  <w:lang w:val="ru-RU"/>
        </w:rPr>
        <w:t>8.4.</w:t>
      </w:r>
      <w:r w:rsidRPr="009C6AF8">
        <w:rPr>
          <w:color w:val="auto"/>
          <w:sz w:val="24"/>
          <w:szCs w:val="24"/>
        </w:rPr>
        <w:t xml:space="preserve">Второй этап мониторинга позволяет оценить: </w:t>
      </w:r>
    </w:p>
    <w:p w:rsidR="004178FE" w:rsidRPr="009C6AF8" w:rsidRDefault="004178FE" w:rsidP="004178FE">
      <w:pPr>
        <w:pStyle w:val="a3"/>
        <w:numPr>
          <w:ilvl w:val="0"/>
          <w:numId w:val="20"/>
        </w:numPr>
        <w:tabs>
          <w:tab w:val="left" w:pos="851"/>
          <w:tab w:val="left" w:pos="8086"/>
        </w:tabs>
        <w:autoSpaceDE w:val="0"/>
        <w:autoSpaceDN w:val="0"/>
        <w:snapToGrid/>
        <w:ind w:right="222"/>
        <w:jc w:val="left"/>
        <w:rPr>
          <w:color w:val="auto"/>
          <w:sz w:val="24"/>
          <w:szCs w:val="24"/>
        </w:rPr>
      </w:pPr>
      <w:proofErr w:type="spellStart"/>
      <w:r w:rsidRPr="009C6AF8">
        <w:rPr>
          <w:color w:val="auto"/>
          <w:sz w:val="24"/>
          <w:szCs w:val="24"/>
        </w:rPr>
        <w:t>мотивационно-личностный</w:t>
      </w:r>
      <w:proofErr w:type="spellEnd"/>
      <w:r w:rsidRPr="009C6AF8">
        <w:rPr>
          <w:color w:val="auto"/>
          <w:sz w:val="24"/>
          <w:szCs w:val="24"/>
        </w:rPr>
        <w:t xml:space="preserve"> профессиональный рост участников программы</w:t>
      </w:r>
    </w:p>
    <w:p w:rsidR="004178FE" w:rsidRPr="009C6AF8" w:rsidRDefault="004178FE" w:rsidP="004178FE">
      <w:pPr>
        <w:pStyle w:val="a3"/>
        <w:tabs>
          <w:tab w:val="left" w:pos="851"/>
          <w:tab w:val="left" w:pos="8086"/>
        </w:tabs>
        <w:autoSpaceDE w:val="0"/>
        <w:autoSpaceDN w:val="0"/>
        <w:snapToGrid/>
        <w:ind w:left="720" w:right="222" w:firstLine="0"/>
        <w:jc w:val="left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</w:rPr>
        <w:t xml:space="preserve">наставничества; </w:t>
      </w:r>
    </w:p>
    <w:p w:rsidR="004178FE" w:rsidRPr="009C6AF8" w:rsidRDefault="004178FE" w:rsidP="004178FE">
      <w:pPr>
        <w:pStyle w:val="a3"/>
        <w:numPr>
          <w:ilvl w:val="0"/>
          <w:numId w:val="20"/>
        </w:numPr>
        <w:tabs>
          <w:tab w:val="left" w:pos="851"/>
          <w:tab w:val="left" w:pos="8086"/>
        </w:tabs>
        <w:autoSpaceDE w:val="0"/>
        <w:autoSpaceDN w:val="0"/>
        <w:snapToGrid/>
        <w:ind w:right="222"/>
        <w:jc w:val="left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 xml:space="preserve">развитие </w:t>
      </w:r>
      <w:proofErr w:type="spellStart"/>
      <w:r w:rsidRPr="009C6AF8">
        <w:rPr>
          <w:color w:val="auto"/>
          <w:sz w:val="24"/>
          <w:szCs w:val="24"/>
        </w:rPr>
        <w:t>метапредметных</w:t>
      </w:r>
      <w:proofErr w:type="spellEnd"/>
      <w:r w:rsidRPr="009C6AF8">
        <w:rPr>
          <w:color w:val="auto"/>
          <w:sz w:val="24"/>
          <w:szCs w:val="24"/>
        </w:rPr>
        <w:t xml:space="preserve"> навыков и  уровня</w:t>
      </w:r>
      <w:r w:rsidRPr="009C6AF8">
        <w:rPr>
          <w:color w:val="auto"/>
          <w:spacing w:val="-11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>вовлеченности</w:t>
      </w:r>
      <w:r w:rsidRPr="009C6AF8">
        <w:rPr>
          <w:color w:val="auto"/>
          <w:spacing w:val="38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>учащихс</w:t>
      </w:r>
      <w:r w:rsidRPr="009C6AF8">
        <w:rPr>
          <w:color w:val="auto"/>
          <w:sz w:val="24"/>
          <w:szCs w:val="24"/>
          <w:lang w:val="ru-RU"/>
        </w:rPr>
        <w:t xml:space="preserve">я в </w:t>
      </w:r>
    </w:p>
    <w:p w:rsidR="004178FE" w:rsidRPr="009C6AF8" w:rsidRDefault="004178FE" w:rsidP="004178FE">
      <w:pPr>
        <w:pStyle w:val="a3"/>
        <w:tabs>
          <w:tab w:val="left" w:pos="851"/>
          <w:tab w:val="left" w:pos="8086"/>
        </w:tabs>
        <w:autoSpaceDE w:val="0"/>
        <w:autoSpaceDN w:val="0"/>
        <w:snapToGrid/>
        <w:ind w:right="222" w:firstLine="0"/>
        <w:jc w:val="left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>образовательную деятельность;</w:t>
      </w:r>
      <w:r w:rsidRPr="009C6AF8">
        <w:rPr>
          <w:color w:val="auto"/>
          <w:sz w:val="24"/>
          <w:szCs w:val="24"/>
        </w:rPr>
        <w:tab/>
      </w:r>
    </w:p>
    <w:p w:rsidR="004178FE" w:rsidRPr="009C6AF8" w:rsidRDefault="004178FE" w:rsidP="004178FE">
      <w:pPr>
        <w:pStyle w:val="a3"/>
        <w:numPr>
          <w:ilvl w:val="0"/>
          <w:numId w:val="20"/>
        </w:numPr>
        <w:tabs>
          <w:tab w:val="left" w:pos="851"/>
          <w:tab w:val="left" w:pos="8086"/>
        </w:tabs>
        <w:autoSpaceDE w:val="0"/>
        <w:autoSpaceDN w:val="0"/>
        <w:snapToGrid/>
        <w:ind w:right="222"/>
        <w:jc w:val="left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>качество изменений в освоении учащимися образовательн</w:t>
      </w:r>
      <w:r w:rsidRPr="009C6AF8">
        <w:rPr>
          <w:color w:val="auto"/>
          <w:sz w:val="24"/>
          <w:szCs w:val="24"/>
          <w:lang w:val="ru-RU"/>
        </w:rPr>
        <w:t>ой</w:t>
      </w:r>
      <w:r w:rsidRPr="009C6AF8">
        <w:rPr>
          <w:color w:val="auto"/>
          <w:sz w:val="24"/>
          <w:szCs w:val="24"/>
        </w:rPr>
        <w:t xml:space="preserve"> программ</w:t>
      </w:r>
      <w:r w:rsidRPr="009C6AF8">
        <w:rPr>
          <w:color w:val="auto"/>
          <w:sz w:val="24"/>
          <w:szCs w:val="24"/>
          <w:lang w:val="ru-RU"/>
        </w:rPr>
        <w:t>ы</w:t>
      </w:r>
      <w:r w:rsidRPr="009C6AF8">
        <w:rPr>
          <w:color w:val="auto"/>
          <w:sz w:val="24"/>
          <w:szCs w:val="24"/>
        </w:rPr>
        <w:t>;</w:t>
      </w:r>
      <w:r w:rsidRPr="009C6AF8">
        <w:rPr>
          <w:color w:val="auto"/>
          <w:sz w:val="24"/>
          <w:szCs w:val="24"/>
        </w:rPr>
        <w:tab/>
      </w:r>
    </w:p>
    <w:p w:rsidR="004178FE" w:rsidRPr="009C6AF8" w:rsidRDefault="004178FE" w:rsidP="004178FE">
      <w:pPr>
        <w:pStyle w:val="a3"/>
        <w:numPr>
          <w:ilvl w:val="0"/>
          <w:numId w:val="20"/>
        </w:numPr>
        <w:tabs>
          <w:tab w:val="left" w:pos="851"/>
          <w:tab w:val="left" w:pos="8086"/>
        </w:tabs>
        <w:autoSpaceDE w:val="0"/>
        <w:autoSpaceDN w:val="0"/>
        <w:snapToGrid/>
        <w:ind w:right="222"/>
        <w:jc w:val="left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>динамику образовательных результатов с</w:t>
      </w:r>
      <w:r w:rsidRPr="009C6AF8">
        <w:rPr>
          <w:color w:val="auto"/>
          <w:spacing w:val="22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 xml:space="preserve">учетом эмоционально-личностных, интеллектуальных,  мотивационных  и  социальных </w:t>
      </w:r>
      <w:r w:rsidRPr="009C6AF8">
        <w:rPr>
          <w:color w:val="auto"/>
          <w:spacing w:val="28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>черт</w:t>
      </w:r>
      <w:r w:rsidRPr="009C6AF8">
        <w:rPr>
          <w:b/>
          <w:color w:val="auto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>участников.</w:t>
      </w:r>
    </w:p>
    <w:p w:rsidR="004178FE" w:rsidRPr="009C6AF8" w:rsidRDefault="004178FE" w:rsidP="004178FE">
      <w:pPr>
        <w:pStyle w:val="1"/>
        <w:ind w:left="0"/>
      </w:pPr>
      <w:bookmarkStart w:id="38" w:name="_Toc53960891"/>
      <w:bookmarkStart w:id="39" w:name="_Toc53961916"/>
      <w:bookmarkStart w:id="40" w:name="_Toc53962297"/>
      <w:bookmarkStart w:id="41" w:name="_Toc53962351"/>
      <w:bookmarkStart w:id="42" w:name="_Toc53962457"/>
    </w:p>
    <w:p w:rsidR="004178FE" w:rsidRPr="009C6AF8" w:rsidRDefault="004178FE" w:rsidP="004178FE">
      <w:pPr>
        <w:pStyle w:val="1"/>
        <w:jc w:val="center"/>
      </w:pPr>
      <w:r w:rsidRPr="009C6AF8">
        <w:t>9. Механизмы мотивации и поощрения наставников</w:t>
      </w:r>
      <w:bookmarkEnd w:id="38"/>
      <w:bookmarkEnd w:id="39"/>
      <w:bookmarkEnd w:id="40"/>
      <w:bookmarkEnd w:id="41"/>
      <w:bookmarkEnd w:id="42"/>
    </w:p>
    <w:p w:rsidR="004178FE" w:rsidRPr="009C6AF8" w:rsidRDefault="004178FE" w:rsidP="004178FE">
      <w:pPr>
        <w:pStyle w:val="a3"/>
        <w:spacing w:before="7"/>
        <w:rPr>
          <w:b/>
          <w:color w:val="auto"/>
          <w:sz w:val="24"/>
          <w:szCs w:val="24"/>
        </w:rPr>
      </w:pPr>
    </w:p>
    <w:p w:rsidR="004178FE" w:rsidRPr="009C6AF8" w:rsidRDefault="004178FE" w:rsidP="004178FE">
      <w:pPr>
        <w:pStyle w:val="a3"/>
        <w:ind w:left="118" w:right="239" w:firstLine="0"/>
        <w:rPr>
          <w:color w:val="auto"/>
          <w:sz w:val="24"/>
          <w:szCs w:val="24"/>
          <w:lang w:val="ru-RU"/>
        </w:rPr>
      </w:pPr>
      <w:r w:rsidRPr="009C6AF8">
        <w:rPr>
          <w:color w:val="auto"/>
          <w:sz w:val="24"/>
          <w:szCs w:val="24"/>
          <w:lang w:val="ru-RU"/>
        </w:rPr>
        <w:t>9.1.</w:t>
      </w:r>
      <w:r w:rsidRPr="009C6AF8">
        <w:rPr>
          <w:color w:val="auto"/>
          <w:sz w:val="24"/>
          <w:szCs w:val="24"/>
        </w:rPr>
        <w:t>К числу лучших мотивирующих наставника факторов отн</w:t>
      </w:r>
      <w:r w:rsidRPr="009C6AF8">
        <w:rPr>
          <w:color w:val="auto"/>
          <w:sz w:val="24"/>
          <w:szCs w:val="24"/>
          <w:lang w:val="ru-RU"/>
        </w:rPr>
        <w:t>осятся:</w:t>
      </w:r>
    </w:p>
    <w:p w:rsidR="004178FE" w:rsidRPr="009C6AF8" w:rsidRDefault="004178FE" w:rsidP="004178FE">
      <w:pPr>
        <w:pStyle w:val="a3"/>
        <w:numPr>
          <w:ilvl w:val="0"/>
          <w:numId w:val="21"/>
        </w:numPr>
        <w:ind w:right="239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>поддержк</w:t>
      </w:r>
      <w:r w:rsidRPr="009C6AF8">
        <w:rPr>
          <w:color w:val="auto"/>
          <w:sz w:val="24"/>
          <w:szCs w:val="24"/>
          <w:lang w:val="ru-RU"/>
        </w:rPr>
        <w:t>а</w:t>
      </w:r>
      <w:r w:rsidRPr="009C6AF8">
        <w:rPr>
          <w:color w:val="auto"/>
          <w:sz w:val="24"/>
          <w:szCs w:val="24"/>
        </w:rPr>
        <w:t xml:space="preserve"> системы наставничества </w:t>
      </w:r>
      <w:r w:rsidRPr="009C6AF8">
        <w:rPr>
          <w:color w:val="auto"/>
          <w:sz w:val="24"/>
          <w:szCs w:val="24"/>
          <w:lang w:val="ru-RU"/>
        </w:rPr>
        <w:t>внутри учреждения</w:t>
      </w:r>
      <w:r w:rsidRPr="009C6AF8">
        <w:rPr>
          <w:color w:val="auto"/>
          <w:sz w:val="24"/>
          <w:szCs w:val="24"/>
        </w:rPr>
        <w:t xml:space="preserve">; </w:t>
      </w:r>
    </w:p>
    <w:p w:rsidR="004178FE" w:rsidRPr="009C6AF8" w:rsidRDefault="004178FE" w:rsidP="004178FE">
      <w:pPr>
        <w:pStyle w:val="a3"/>
        <w:numPr>
          <w:ilvl w:val="0"/>
          <w:numId w:val="21"/>
        </w:numPr>
        <w:ind w:right="239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>создание среды, в которой наставничество воспринимается как почетная миссия, где</w:t>
      </w:r>
    </w:p>
    <w:p w:rsidR="004178FE" w:rsidRPr="009C6AF8" w:rsidRDefault="004178FE" w:rsidP="004178FE">
      <w:pPr>
        <w:pStyle w:val="a3"/>
        <w:ind w:right="239" w:firstLine="0"/>
        <w:rPr>
          <w:color w:val="auto"/>
          <w:sz w:val="24"/>
          <w:szCs w:val="24"/>
        </w:rPr>
      </w:pPr>
      <w:r w:rsidRPr="009C6AF8">
        <w:rPr>
          <w:color w:val="auto"/>
          <w:sz w:val="24"/>
          <w:szCs w:val="24"/>
        </w:rPr>
        <w:t>формируется ощущение причастности к большому и важному делу, в котором наставнику отводится ведущая</w:t>
      </w:r>
      <w:r w:rsidRPr="009C6AF8">
        <w:rPr>
          <w:color w:val="auto"/>
          <w:spacing w:val="4"/>
          <w:sz w:val="24"/>
          <w:szCs w:val="24"/>
        </w:rPr>
        <w:t xml:space="preserve"> </w:t>
      </w:r>
      <w:r w:rsidRPr="009C6AF8">
        <w:rPr>
          <w:color w:val="auto"/>
          <w:sz w:val="24"/>
          <w:szCs w:val="24"/>
        </w:rPr>
        <w:t>роль.</w:t>
      </w:r>
    </w:p>
    <w:p w:rsidR="004178FE" w:rsidRPr="009C6AF8" w:rsidRDefault="004178FE" w:rsidP="004178FE">
      <w:pPr>
        <w:pStyle w:val="a3"/>
        <w:ind w:firstLine="0"/>
        <w:rPr>
          <w:bCs/>
          <w:color w:val="auto"/>
          <w:sz w:val="24"/>
          <w:szCs w:val="24"/>
        </w:rPr>
      </w:pPr>
      <w:r w:rsidRPr="009C6AF8">
        <w:rPr>
          <w:bCs/>
          <w:color w:val="auto"/>
          <w:sz w:val="24"/>
          <w:szCs w:val="24"/>
          <w:lang w:val="ru-RU"/>
        </w:rPr>
        <w:t xml:space="preserve">9.2.В учреждении планируется провести ряд </w:t>
      </w:r>
      <w:r w:rsidRPr="009C6AF8">
        <w:rPr>
          <w:bCs/>
          <w:color w:val="auto"/>
          <w:sz w:val="24"/>
          <w:szCs w:val="24"/>
        </w:rPr>
        <w:t>мероприят</w:t>
      </w:r>
      <w:r w:rsidRPr="009C6AF8">
        <w:rPr>
          <w:bCs/>
          <w:color w:val="auto"/>
          <w:sz w:val="24"/>
          <w:szCs w:val="24"/>
          <w:lang w:val="ru-RU"/>
        </w:rPr>
        <w:t xml:space="preserve">ий </w:t>
      </w:r>
      <w:r w:rsidRPr="009C6AF8">
        <w:rPr>
          <w:bCs/>
          <w:color w:val="auto"/>
          <w:sz w:val="24"/>
          <w:szCs w:val="24"/>
        </w:rPr>
        <w:t>по популяризации роли наставника: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2"/>
        </w:numPr>
        <w:tabs>
          <w:tab w:val="left" w:pos="709"/>
        </w:tabs>
        <w:autoSpaceDE w:val="0"/>
        <w:autoSpaceDN w:val="0"/>
        <w:spacing w:before="34" w:after="0" w:line="223" w:lineRule="auto"/>
        <w:ind w:right="241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Организация и проведение фестивалей, форумов, конференций наставников;  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2"/>
        </w:numPr>
        <w:tabs>
          <w:tab w:val="left" w:pos="70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autoSpaceDE w:val="0"/>
        <w:autoSpaceDN w:val="0"/>
        <w:spacing w:before="36" w:after="0" w:line="223" w:lineRule="auto"/>
        <w:ind w:right="238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Выдвижение лучших наставников на конкурсы</w:t>
      </w:r>
      <w:r w:rsidRPr="009C6AF8">
        <w:rPr>
          <w:rFonts w:ascii="Times New Roman" w:hAnsi="Times New Roman"/>
          <w:sz w:val="24"/>
          <w:szCs w:val="24"/>
        </w:rPr>
        <w:tab/>
        <w:t xml:space="preserve">и мероприятия </w:t>
      </w:r>
      <w:r w:rsidRPr="009C6AF8">
        <w:rPr>
          <w:rFonts w:ascii="Times New Roman" w:hAnsi="Times New Roman"/>
          <w:spacing w:val="-8"/>
          <w:sz w:val="24"/>
          <w:szCs w:val="24"/>
        </w:rPr>
        <w:t>на</w:t>
      </w:r>
      <w:r w:rsidRPr="009C6AF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C6AF8">
        <w:rPr>
          <w:rFonts w:ascii="Times New Roman" w:hAnsi="Times New Roman"/>
          <w:sz w:val="24"/>
          <w:szCs w:val="24"/>
        </w:rPr>
        <w:t>муниципальном</w:t>
      </w:r>
      <w:proofErr w:type="gramEnd"/>
      <w:r w:rsidRPr="009C6AF8">
        <w:rPr>
          <w:rFonts w:ascii="Times New Roman" w:hAnsi="Times New Roman"/>
          <w:sz w:val="24"/>
          <w:szCs w:val="24"/>
        </w:rPr>
        <w:t>,</w:t>
      </w:r>
    </w:p>
    <w:p w:rsidR="004178FE" w:rsidRPr="009C6AF8" w:rsidRDefault="004178FE" w:rsidP="004178FE">
      <w:pPr>
        <w:pStyle w:val="a5"/>
        <w:widowControl w:val="0"/>
        <w:tabs>
          <w:tab w:val="left" w:pos="709"/>
          <w:tab w:val="left" w:pos="2847"/>
          <w:tab w:val="left" w:pos="3957"/>
          <w:tab w:val="left" w:pos="5557"/>
          <w:tab w:val="left" w:pos="6101"/>
          <w:tab w:val="left" w:pos="7410"/>
          <w:tab w:val="left" w:pos="7848"/>
          <w:tab w:val="left" w:pos="9507"/>
        </w:tabs>
        <w:autoSpaceDE w:val="0"/>
        <w:autoSpaceDN w:val="0"/>
        <w:spacing w:before="36" w:after="0" w:line="223" w:lineRule="auto"/>
        <w:ind w:left="0" w:right="238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9C6AF8">
        <w:rPr>
          <w:rFonts w:ascii="Times New Roman" w:hAnsi="Times New Roman"/>
          <w:sz w:val="24"/>
          <w:szCs w:val="24"/>
        </w:rPr>
        <w:t>региональном</w:t>
      </w:r>
      <w:proofErr w:type="gramEnd"/>
      <w:r w:rsidRPr="009C6AF8">
        <w:rPr>
          <w:rFonts w:ascii="Times New Roman" w:hAnsi="Times New Roman"/>
          <w:sz w:val="24"/>
          <w:szCs w:val="24"/>
        </w:rPr>
        <w:t xml:space="preserve"> и федеральном</w:t>
      </w:r>
      <w:r w:rsidRPr="009C6AF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уровнях.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2"/>
        </w:numPr>
        <w:tabs>
          <w:tab w:val="left" w:pos="709"/>
        </w:tabs>
        <w:autoSpaceDE w:val="0"/>
        <w:autoSpaceDN w:val="0"/>
        <w:spacing w:before="35" w:after="0" w:line="223" w:lineRule="auto"/>
        <w:ind w:right="243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Проведение  конкурса профессионального мастерства – кейс чемпионат </w:t>
      </w:r>
      <w:proofErr w:type="gramStart"/>
      <w:r w:rsidRPr="009C6AF8">
        <w:rPr>
          <w:rFonts w:ascii="Times New Roman" w:hAnsi="Times New Roman"/>
          <w:sz w:val="24"/>
          <w:szCs w:val="24"/>
        </w:rPr>
        <w:t>для</w:t>
      </w:r>
      <w:proofErr w:type="gramEnd"/>
    </w:p>
    <w:p w:rsidR="004178FE" w:rsidRPr="009C6AF8" w:rsidRDefault="004178FE" w:rsidP="004178FE">
      <w:pPr>
        <w:pStyle w:val="a5"/>
        <w:widowControl w:val="0"/>
        <w:tabs>
          <w:tab w:val="left" w:pos="709"/>
        </w:tabs>
        <w:autoSpaceDE w:val="0"/>
        <w:autoSpaceDN w:val="0"/>
        <w:spacing w:before="35" w:after="0" w:line="223" w:lineRule="auto"/>
        <w:ind w:left="0" w:right="243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педагогов дополнительного образования и для учащихся;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2"/>
        </w:numPr>
        <w:tabs>
          <w:tab w:val="left" w:pos="709"/>
        </w:tabs>
        <w:autoSpaceDE w:val="0"/>
        <w:autoSpaceDN w:val="0"/>
        <w:spacing w:before="22" w:after="0" w:line="295" w:lineRule="exact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Награждение грамотами ДЮЦ «Лучший</w:t>
      </w:r>
      <w:r w:rsidRPr="009C6AF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9C6AF8">
        <w:rPr>
          <w:rFonts w:ascii="Times New Roman" w:hAnsi="Times New Roman"/>
          <w:sz w:val="24"/>
          <w:szCs w:val="24"/>
        </w:rPr>
        <w:t>наставник» по результатам реализации</w:t>
      </w:r>
    </w:p>
    <w:p w:rsidR="004178FE" w:rsidRPr="009C6AF8" w:rsidRDefault="004178FE" w:rsidP="004178FE">
      <w:pPr>
        <w:pStyle w:val="a5"/>
        <w:widowControl w:val="0"/>
        <w:tabs>
          <w:tab w:val="left" w:pos="709"/>
        </w:tabs>
        <w:autoSpaceDE w:val="0"/>
        <w:autoSpaceDN w:val="0"/>
        <w:spacing w:before="22" w:after="0" w:line="295" w:lineRule="exact"/>
        <w:ind w:left="0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наставнических программ;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2"/>
        </w:numPr>
        <w:tabs>
          <w:tab w:val="left" w:pos="709"/>
        </w:tabs>
        <w:autoSpaceDE w:val="0"/>
        <w:autoSpaceDN w:val="0"/>
        <w:spacing w:before="22" w:after="0" w:line="295" w:lineRule="exact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При финансовой возможности делать доплаты наставникам </w:t>
      </w:r>
      <w:proofErr w:type="gramStart"/>
      <w:r w:rsidRPr="009C6AF8">
        <w:rPr>
          <w:rFonts w:ascii="Times New Roman" w:hAnsi="Times New Roman"/>
          <w:sz w:val="24"/>
          <w:szCs w:val="24"/>
        </w:rPr>
        <w:t>–п</w:t>
      </w:r>
      <w:proofErr w:type="gramEnd"/>
      <w:r w:rsidRPr="009C6AF8">
        <w:rPr>
          <w:rFonts w:ascii="Times New Roman" w:hAnsi="Times New Roman"/>
          <w:sz w:val="24"/>
          <w:szCs w:val="24"/>
        </w:rPr>
        <w:t>едагогам;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2"/>
        </w:numPr>
        <w:tabs>
          <w:tab w:val="left" w:pos="709"/>
        </w:tabs>
        <w:autoSpaceDE w:val="0"/>
        <w:autoSpaceDN w:val="0"/>
        <w:spacing w:after="0" w:line="294" w:lineRule="exact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 xml:space="preserve">Благодарственные письма наставникам </w:t>
      </w:r>
      <w:proofErr w:type="gramStart"/>
      <w:r w:rsidRPr="009C6AF8">
        <w:rPr>
          <w:rFonts w:ascii="Times New Roman" w:hAnsi="Times New Roman"/>
          <w:sz w:val="24"/>
          <w:szCs w:val="24"/>
        </w:rPr>
        <w:t>–у</w:t>
      </w:r>
      <w:proofErr w:type="gramEnd"/>
      <w:r w:rsidRPr="009C6AF8">
        <w:rPr>
          <w:rFonts w:ascii="Times New Roman" w:hAnsi="Times New Roman"/>
          <w:sz w:val="24"/>
          <w:szCs w:val="24"/>
        </w:rPr>
        <w:t xml:space="preserve">чащимся и родителям наставников- учащихся  </w:t>
      </w:r>
    </w:p>
    <w:p w:rsidR="004178FE" w:rsidRPr="009C6AF8" w:rsidRDefault="004178FE" w:rsidP="004178FE">
      <w:pPr>
        <w:pStyle w:val="a5"/>
        <w:widowControl w:val="0"/>
        <w:numPr>
          <w:ilvl w:val="0"/>
          <w:numId w:val="22"/>
        </w:numPr>
        <w:tabs>
          <w:tab w:val="left" w:pos="709"/>
          <w:tab w:val="left" w:pos="4028"/>
          <w:tab w:val="left" w:pos="6685"/>
          <w:tab w:val="left" w:pos="8980"/>
        </w:tabs>
        <w:autoSpaceDE w:val="0"/>
        <w:autoSpaceDN w:val="0"/>
        <w:spacing w:before="13" w:after="0" w:line="223" w:lineRule="auto"/>
        <w:ind w:right="233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Предоставлять наставникам возможности принимать участие в формировании</w:t>
      </w:r>
    </w:p>
    <w:p w:rsidR="004178FE" w:rsidRPr="009C6AF8" w:rsidRDefault="004178FE" w:rsidP="004178FE">
      <w:pPr>
        <w:pStyle w:val="a5"/>
        <w:widowControl w:val="0"/>
        <w:tabs>
          <w:tab w:val="left" w:pos="709"/>
          <w:tab w:val="left" w:pos="4028"/>
          <w:tab w:val="left" w:pos="6685"/>
          <w:tab w:val="left" w:pos="8980"/>
        </w:tabs>
        <w:autoSpaceDE w:val="0"/>
        <w:autoSpaceDN w:val="0"/>
        <w:spacing w:before="13" w:after="0" w:line="223" w:lineRule="auto"/>
        <w:ind w:left="0" w:right="233"/>
        <w:contextualSpacing w:val="0"/>
        <w:rPr>
          <w:rFonts w:ascii="Times New Roman" w:hAnsi="Times New Roman"/>
          <w:sz w:val="24"/>
          <w:szCs w:val="24"/>
        </w:rPr>
      </w:pPr>
      <w:r w:rsidRPr="009C6AF8">
        <w:rPr>
          <w:rFonts w:ascii="Times New Roman" w:hAnsi="Times New Roman"/>
          <w:sz w:val="24"/>
          <w:szCs w:val="24"/>
        </w:rPr>
        <w:t>предложений, касающихся развития МБУДО «ДЮЦ г</w:t>
      </w:r>
      <w:proofErr w:type="gramStart"/>
      <w:r w:rsidRPr="009C6AF8">
        <w:rPr>
          <w:rFonts w:ascii="Times New Roman" w:hAnsi="Times New Roman"/>
          <w:sz w:val="24"/>
          <w:szCs w:val="24"/>
        </w:rPr>
        <w:t>.Ю</w:t>
      </w:r>
      <w:proofErr w:type="gramEnd"/>
      <w:r w:rsidRPr="009C6AF8">
        <w:rPr>
          <w:rFonts w:ascii="Times New Roman" w:hAnsi="Times New Roman"/>
          <w:sz w:val="24"/>
          <w:szCs w:val="24"/>
        </w:rPr>
        <w:t>рги»;</w:t>
      </w:r>
    </w:p>
    <w:p w:rsidR="004178FE" w:rsidRPr="009C6AF8" w:rsidRDefault="004178FE" w:rsidP="004178F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78FE" w:rsidRPr="009C6AF8" w:rsidRDefault="004178FE" w:rsidP="004178FE">
      <w:pPr>
        <w:jc w:val="center"/>
        <w:rPr>
          <w:b/>
          <w:bCs/>
        </w:rPr>
      </w:pPr>
      <w:r w:rsidRPr="009C6AF8">
        <w:rPr>
          <w:b/>
          <w:bCs/>
        </w:rPr>
        <w:t>10. Заключительные положения</w:t>
      </w:r>
    </w:p>
    <w:p w:rsidR="004178FE" w:rsidRPr="009C6AF8" w:rsidRDefault="004178FE" w:rsidP="004178FE">
      <w:pPr>
        <w:jc w:val="both"/>
      </w:pPr>
      <w:r w:rsidRPr="009C6AF8">
        <w:t xml:space="preserve">10.1.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4178FE" w:rsidRPr="009C6AF8" w:rsidRDefault="004178FE" w:rsidP="004178FE">
      <w:pPr>
        <w:jc w:val="both"/>
      </w:pPr>
      <w:r w:rsidRPr="009C6AF8">
        <w:t xml:space="preserve">10.2. </w:t>
      </w:r>
      <w:proofErr w:type="gramStart"/>
      <w:r w:rsidRPr="009C6AF8"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  <w:r w:rsidRPr="009C6AF8">
        <w:rPr>
          <w:highlight w:val="yellow"/>
        </w:rPr>
        <w:t xml:space="preserve"> </w:t>
      </w:r>
      <w:proofErr w:type="gramEnd"/>
    </w:p>
    <w:p w:rsidR="004178FE" w:rsidRPr="009C6AF8" w:rsidRDefault="004178FE" w:rsidP="004178FE">
      <w:pPr>
        <w:jc w:val="both"/>
        <w:rPr>
          <w:b/>
          <w:bCs/>
        </w:rPr>
        <w:sectPr w:rsidR="004178FE" w:rsidRPr="009C6AF8" w:rsidSect="003C342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178FE" w:rsidRDefault="004178FE" w:rsidP="00FA34B0">
      <w:pPr>
        <w:spacing w:line="276" w:lineRule="auto"/>
        <w:jc w:val="both"/>
      </w:pPr>
    </w:p>
    <w:sectPr w:rsidR="004178FE" w:rsidSect="0052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00F"/>
    <w:multiLevelType w:val="hybridMultilevel"/>
    <w:tmpl w:val="A7563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75CB"/>
    <w:multiLevelType w:val="hybridMultilevel"/>
    <w:tmpl w:val="7360A29A"/>
    <w:lvl w:ilvl="0" w:tplc="59EACB22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EB43E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3476F26E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04520032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CB8C47E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F8092D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88FA4840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2AA66B8E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B8204E0E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2">
    <w:nsid w:val="0E325728"/>
    <w:multiLevelType w:val="hybridMultilevel"/>
    <w:tmpl w:val="D12875BC"/>
    <w:lvl w:ilvl="0" w:tplc="4314D8C2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A46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D1F077B0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1D6C1DF0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0B80ACFA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E728E4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4CBA083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915A959A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AA980C4E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3">
    <w:nsid w:val="17233D39"/>
    <w:multiLevelType w:val="hybridMultilevel"/>
    <w:tmpl w:val="0D362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B1387"/>
    <w:multiLevelType w:val="hybridMultilevel"/>
    <w:tmpl w:val="A3CEB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B4B6B"/>
    <w:multiLevelType w:val="hybridMultilevel"/>
    <w:tmpl w:val="1B887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C731D"/>
    <w:multiLevelType w:val="hybridMultilevel"/>
    <w:tmpl w:val="DA825456"/>
    <w:lvl w:ilvl="0" w:tplc="EEB06CC6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610A3C26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08420E88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D4BA5C56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DB025650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AD46DDE6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416ACDC2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496AD79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9620DC1E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7">
    <w:nsid w:val="2E7D33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9D1441"/>
    <w:multiLevelType w:val="hybridMultilevel"/>
    <w:tmpl w:val="57CEE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267978"/>
    <w:multiLevelType w:val="hybridMultilevel"/>
    <w:tmpl w:val="A134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F63E8"/>
    <w:multiLevelType w:val="hybridMultilevel"/>
    <w:tmpl w:val="2F482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8875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A01845"/>
    <w:multiLevelType w:val="multilevel"/>
    <w:tmpl w:val="197AD48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C616F3A"/>
    <w:multiLevelType w:val="hybridMultilevel"/>
    <w:tmpl w:val="9C8C5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8F3BB4"/>
    <w:multiLevelType w:val="hybridMultilevel"/>
    <w:tmpl w:val="68FCF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073B58"/>
    <w:multiLevelType w:val="hybridMultilevel"/>
    <w:tmpl w:val="15BE69C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B848DA"/>
    <w:multiLevelType w:val="hybridMultilevel"/>
    <w:tmpl w:val="3F366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F47780"/>
    <w:multiLevelType w:val="hybridMultilevel"/>
    <w:tmpl w:val="710099C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>
    <w:nsid w:val="6E882111"/>
    <w:multiLevelType w:val="hybridMultilevel"/>
    <w:tmpl w:val="93A467F0"/>
    <w:lvl w:ilvl="0" w:tplc="DCA07B04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BE3A1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2" w:tplc="7BD87884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3" w:tplc="02524BB2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51441702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E512832C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B5EA670A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60644AF2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B6A8FBC4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19">
    <w:nsid w:val="71F211D7"/>
    <w:multiLevelType w:val="hybridMultilevel"/>
    <w:tmpl w:val="51D243F8"/>
    <w:lvl w:ilvl="0" w:tplc="FB883072">
      <w:start w:val="1"/>
      <w:numFmt w:val="decimal"/>
      <w:lvlText w:val="%1)"/>
      <w:lvlJc w:val="left"/>
      <w:pPr>
        <w:ind w:left="384" w:hanging="26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AC0DC5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BE820186">
      <w:numFmt w:val="bullet"/>
      <w:lvlText w:val="•"/>
      <w:lvlJc w:val="left"/>
      <w:pPr>
        <w:ind w:left="2301" w:hanging="266"/>
      </w:pPr>
      <w:rPr>
        <w:rFonts w:hint="default"/>
        <w:lang w:val="ru-RU" w:eastAsia="en-US" w:bidi="ar-SA"/>
      </w:rPr>
    </w:lvl>
    <w:lvl w:ilvl="3" w:tplc="BE4C18D4">
      <w:numFmt w:val="bullet"/>
      <w:lvlText w:val="•"/>
      <w:lvlJc w:val="left"/>
      <w:pPr>
        <w:ind w:left="3261" w:hanging="266"/>
      </w:pPr>
      <w:rPr>
        <w:rFonts w:hint="default"/>
        <w:lang w:val="ru-RU" w:eastAsia="en-US" w:bidi="ar-SA"/>
      </w:rPr>
    </w:lvl>
    <w:lvl w:ilvl="4" w:tplc="D53AD118">
      <w:numFmt w:val="bullet"/>
      <w:lvlText w:val="•"/>
      <w:lvlJc w:val="left"/>
      <w:pPr>
        <w:ind w:left="4222" w:hanging="266"/>
      </w:pPr>
      <w:rPr>
        <w:rFonts w:hint="default"/>
        <w:lang w:val="ru-RU" w:eastAsia="en-US" w:bidi="ar-SA"/>
      </w:rPr>
    </w:lvl>
    <w:lvl w:ilvl="5" w:tplc="226609FA">
      <w:numFmt w:val="bullet"/>
      <w:lvlText w:val="•"/>
      <w:lvlJc w:val="left"/>
      <w:pPr>
        <w:ind w:left="5183" w:hanging="266"/>
      </w:pPr>
      <w:rPr>
        <w:rFonts w:hint="default"/>
        <w:lang w:val="ru-RU" w:eastAsia="en-US" w:bidi="ar-SA"/>
      </w:rPr>
    </w:lvl>
    <w:lvl w:ilvl="6" w:tplc="142429D8">
      <w:numFmt w:val="bullet"/>
      <w:lvlText w:val="•"/>
      <w:lvlJc w:val="left"/>
      <w:pPr>
        <w:ind w:left="6143" w:hanging="266"/>
      </w:pPr>
      <w:rPr>
        <w:rFonts w:hint="default"/>
        <w:lang w:val="ru-RU" w:eastAsia="en-US" w:bidi="ar-SA"/>
      </w:rPr>
    </w:lvl>
    <w:lvl w:ilvl="7" w:tplc="CBF03CAA">
      <w:numFmt w:val="bullet"/>
      <w:lvlText w:val="•"/>
      <w:lvlJc w:val="left"/>
      <w:pPr>
        <w:ind w:left="7104" w:hanging="266"/>
      </w:pPr>
      <w:rPr>
        <w:rFonts w:hint="default"/>
        <w:lang w:val="ru-RU" w:eastAsia="en-US" w:bidi="ar-SA"/>
      </w:rPr>
    </w:lvl>
    <w:lvl w:ilvl="8" w:tplc="997A75C0">
      <w:numFmt w:val="bullet"/>
      <w:lvlText w:val="•"/>
      <w:lvlJc w:val="left"/>
      <w:pPr>
        <w:ind w:left="8065" w:hanging="266"/>
      </w:pPr>
      <w:rPr>
        <w:rFonts w:hint="default"/>
        <w:lang w:val="ru-RU" w:eastAsia="en-US" w:bidi="ar-SA"/>
      </w:rPr>
    </w:lvl>
  </w:abstractNum>
  <w:abstractNum w:abstractNumId="20">
    <w:nsid w:val="76CA79CA"/>
    <w:multiLevelType w:val="hybridMultilevel"/>
    <w:tmpl w:val="ED94F17E"/>
    <w:lvl w:ilvl="0" w:tplc="23469974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6742E0"/>
    <w:multiLevelType w:val="hybridMultilevel"/>
    <w:tmpl w:val="B8E834B8"/>
    <w:lvl w:ilvl="0" w:tplc="05E688E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76"/>
        <w:sz w:val="24"/>
        <w:szCs w:val="24"/>
        <w:lang w:val="ru-RU" w:eastAsia="en-US" w:bidi="ar-SA"/>
      </w:rPr>
    </w:lvl>
    <w:lvl w:ilvl="1" w:tplc="F7F03E08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18DC15D2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7FC63F56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5956BE58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BBECCF82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30442C14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46162C26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2AA8EBBA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22">
    <w:nsid w:val="7BB40072"/>
    <w:multiLevelType w:val="hybridMultilevel"/>
    <w:tmpl w:val="810AC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22"/>
  </w:num>
  <w:num w:numId="4">
    <w:abstractNumId w:val="0"/>
  </w:num>
  <w:num w:numId="5">
    <w:abstractNumId w:val="10"/>
  </w:num>
  <w:num w:numId="6">
    <w:abstractNumId w:val="14"/>
  </w:num>
  <w:num w:numId="7">
    <w:abstractNumId w:val="9"/>
  </w:num>
  <w:num w:numId="8">
    <w:abstractNumId w:val="12"/>
  </w:num>
  <w:num w:numId="9">
    <w:abstractNumId w:val="7"/>
  </w:num>
  <w:num w:numId="10">
    <w:abstractNumId w:val="11"/>
  </w:num>
  <w:num w:numId="11">
    <w:abstractNumId w:val="4"/>
  </w:num>
  <w:num w:numId="12">
    <w:abstractNumId w:val="21"/>
  </w:num>
  <w:num w:numId="13">
    <w:abstractNumId w:val="1"/>
  </w:num>
  <w:num w:numId="14">
    <w:abstractNumId w:val="2"/>
  </w:num>
  <w:num w:numId="15">
    <w:abstractNumId w:val="18"/>
  </w:num>
  <w:num w:numId="16">
    <w:abstractNumId w:val="6"/>
  </w:num>
  <w:num w:numId="17">
    <w:abstractNumId w:val="19"/>
  </w:num>
  <w:num w:numId="18">
    <w:abstractNumId w:val="5"/>
  </w:num>
  <w:num w:numId="19">
    <w:abstractNumId w:val="13"/>
  </w:num>
  <w:num w:numId="20">
    <w:abstractNumId w:val="3"/>
  </w:num>
  <w:num w:numId="21">
    <w:abstractNumId w:val="17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4178FE"/>
    <w:rsid w:val="001070CA"/>
    <w:rsid w:val="004178FE"/>
    <w:rsid w:val="00522924"/>
    <w:rsid w:val="00C71DAC"/>
    <w:rsid w:val="00FA3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178FE"/>
    <w:pPr>
      <w:widowControl w:val="0"/>
      <w:autoSpaceDE w:val="0"/>
      <w:autoSpaceDN w:val="0"/>
      <w:ind w:left="118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8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4178FE"/>
    <w:pPr>
      <w:widowControl w:val="0"/>
      <w:snapToGrid w:val="0"/>
      <w:ind w:firstLine="504"/>
      <w:jc w:val="both"/>
    </w:pPr>
    <w:rPr>
      <w:color w:val="000000"/>
      <w:sz w:val="28"/>
      <w:szCs w:val="20"/>
      <w:lang/>
    </w:rPr>
  </w:style>
  <w:style w:type="character" w:customStyle="1" w:styleId="a4">
    <w:name w:val="Основной текст Знак"/>
    <w:basedOn w:val="a0"/>
    <w:link w:val="a3"/>
    <w:rsid w:val="004178FE"/>
    <w:rPr>
      <w:rFonts w:ascii="Times New Roman" w:eastAsia="Times New Roman" w:hAnsi="Times New Roman" w:cs="Times New Roman"/>
      <w:color w:val="000000"/>
      <w:sz w:val="28"/>
      <w:szCs w:val="20"/>
      <w:lang/>
    </w:rPr>
  </w:style>
  <w:style w:type="paragraph" w:styleId="a5">
    <w:name w:val="List Paragraph"/>
    <w:basedOn w:val="a"/>
    <w:uiPriority w:val="34"/>
    <w:qFormat/>
    <w:rsid w:val="004178F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4178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178FE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A34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34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4937" TargetMode="External"/><Relationship Id="rId13" Type="http://schemas.openxmlformats.org/officeDocument/2006/relationships/hyperlink" Target="http://docs.cntd.ru/document/420237592" TargetMode="External"/><Relationship Id="rId18" Type="http://schemas.openxmlformats.org/officeDocument/2006/relationships/hyperlink" Target="http://docs.cntd.ru/document/902769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9012847" TargetMode="External"/><Relationship Id="rId7" Type="http://schemas.openxmlformats.org/officeDocument/2006/relationships/hyperlink" Target="http://docs.cntd.ru/document/9009714" TargetMode="External"/><Relationship Id="rId12" Type="http://schemas.openxmlformats.org/officeDocument/2006/relationships/hyperlink" Target="http://docs.cntd.ru/document/420237592" TargetMode="External"/><Relationship Id="rId17" Type="http://schemas.openxmlformats.org/officeDocument/2006/relationships/hyperlink" Target="http://docs.cntd.ru/document/42027781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ocs.cntd.ru/document/420277810" TargetMode="External"/><Relationship Id="rId20" Type="http://schemas.openxmlformats.org/officeDocument/2006/relationships/hyperlink" Target="http://docs.cntd.ru/document/901284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1900759" TargetMode="External"/><Relationship Id="rId11" Type="http://schemas.openxmlformats.org/officeDocument/2006/relationships/hyperlink" Target="http://docs.cntd.ru/document/420237592" TargetMode="External"/><Relationship Id="rId24" Type="http://schemas.openxmlformats.org/officeDocument/2006/relationships/hyperlink" Target="https://www.garant.ru/products/ipo/prime/doc/71791182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docs.cntd.ru/document/420277810" TargetMode="External"/><Relationship Id="rId23" Type="http://schemas.openxmlformats.org/officeDocument/2006/relationships/hyperlink" Target="http://docs.cntd.ru/document/9015223" TargetMode="External"/><Relationship Id="rId10" Type="http://schemas.openxmlformats.org/officeDocument/2006/relationships/hyperlink" Target="http://docs.cntd.ru/document/902389617" TargetMode="External"/><Relationship Id="rId19" Type="http://schemas.openxmlformats.org/officeDocument/2006/relationships/hyperlink" Target="http://docs.cntd.ru/document/9018076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389617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90115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4012</Words>
  <Characters>22870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2023-11-09T06:44:00Z</dcterms:created>
  <dcterms:modified xsi:type="dcterms:W3CDTF">2023-11-09T06:49:00Z</dcterms:modified>
</cp:coreProperties>
</file>